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FC9" w:rsidRPr="00226911" w:rsidRDefault="00432634" w:rsidP="00432634">
      <w:pPr>
        <w:jc w:val="center"/>
        <w:rPr>
          <w:rFonts w:ascii="Times New Roman" w:hAnsi="Times New Roman" w:cs="Times New Roman"/>
          <w:sz w:val="28"/>
          <w:szCs w:val="28"/>
        </w:rPr>
      </w:pPr>
      <w:r w:rsidRPr="00226911">
        <w:rPr>
          <w:rFonts w:ascii="Times New Roman" w:hAnsi="Times New Roman" w:cs="Times New Roman"/>
          <w:sz w:val="28"/>
          <w:szCs w:val="28"/>
        </w:rPr>
        <w:t xml:space="preserve">Section </w:t>
      </w:r>
      <w:r w:rsidR="003A2AF5">
        <w:rPr>
          <w:rFonts w:ascii="Times New Roman" w:hAnsi="Times New Roman" w:cs="Times New Roman"/>
          <w:sz w:val="28"/>
          <w:szCs w:val="28"/>
        </w:rPr>
        <w:t>22 67 00</w:t>
      </w:r>
    </w:p>
    <w:p w:rsidR="00432634" w:rsidRPr="00226911" w:rsidRDefault="00432634" w:rsidP="00432634">
      <w:pPr>
        <w:jc w:val="center"/>
        <w:rPr>
          <w:rFonts w:ascii="Times New Roman" w:hAnsi="Times New Roman" w:cs="Times New Roman"/>
          <w:b/>
          <w:sz w:val="28"/>
          <w:szCs w:val="28"/>
        </w:rPr>
      </w:pPr>
      <w:r w:rsidRPr="00226911">
        <w:rPr>
          <w:rFonts w:ascii="Times New Roman" w:hAnsi="Times New Roman" w:cs="Times New Roman"/>
          <w:b/>
          <w:sz w:val="28"/>
          <w:szCs w:val="28"/>
        </w:rPr>
        <w:t>Drug Lab Testing Water Control System</w:t>
      </w:r>
    </w:p>
    <w:p w:rsidR="00432634" w:rsidRPr="00471D6A" w:rsidRDefault="00C93953" w:rsidP="00C93953">
      <w:pPr>
        <w:rPr>
          <w:rFonts w:ascii="Times New Roman" w:hAnsi="Times New Roman" w:cs="Times New Roman"/>
          <w:b/>
          <w:i/>
          <w:color w:val="FF0000"/>
        </w:rPr>
      </w:pPr>
      <w:r w:rsidRPr="00471D6A">
        <w:rPr>
          <w:rFonts w:ascii="Times New Roman" w:hAnsi="Times New Roman" w:cs="Times New Roman"/>
          <w:b/>
          <w:i/>
          <w:color w:val="FF0000"/>
        </w:rPr>
        <w:t>(Note to specifying engineer: When specifying systems utilizing this 3-Part CSI formatted specification, please remove any areas indicated in “Red” where not applicable to system design.)</w:t>
      </w:r>
    </w:p>
    <w:p w:rsidR="00432634" w:rsidRPr="00471D6A" w:rsidRDefault="00432634" w:rsidP="00432634">
      <w:pPr>
        <w:pStyle w:val="ListParagraph"/>
        <w:numPr>
          <w:ilvl w:val="0"/>
          <w:numId w:val="1"/>
        </w:numPr>
        <w:rPr>
          <w:rFonts w:ascii="Times New Roman" w:hAnsi="Times New Roman" w:cs="Times New Roman"/>
          <w:b/>
        </w:rPr>
      </w:pPr>
      <w:r w:rsidRPr="00471D6A">
        <w:rPr>
          <w:rFonts w:ascii="Times New Roman" w:hAnsi="Times New Roman" w:cs="Times New Roman"/>
          <w:b/>
        </w:rPr>
        <w:t>GENERAL</w:t>
      </w:r>
    </w:p>
    <w:p w:rsidR="0057314F" w:rsidRPr="00471D6A" w:rsidRDefault="00432634" w:rsidP="0057314F">
      <w:pPr>
        <w:pStyle w:val="ListParagraph"/>
        <w:numPr>
          <w:ilvl w:val="3"/>
          <w:numId w:val="1"/>
        </w:numPr>
        <w:rPr>
          <w:rFonts w:ascii="Times New Roman" w:hAnsi="Times New Roman" w:cs="Times New Roman"/>
          <w:b/>
        </w:rPr>
      </w:pPr>
      <w:r w:rsidRPr="00471D6A">
        <w:rPr>
          <w:rFonts w:ascii="Times New Roman" w:hAnsi="Times New Roman" w:cs="Times New Roman"/>
          <w:b/>
        </w:rPr>
        <w:t>SUMMARY</w:t>
      </w:r>
    </w:p>
    <w:p w:rsidR="0057314F" w:rsidRPr="00471D6A" w:rsidRDefault="0057314F" w:rsidP="0057314F">
      <w:pPr>
        <w:pStyle w:val="ListParagraph"/>
        <w:ind w:left="864"/>
        <w:rPr>
          <w:rFonts w:ascii="Times New Roman" w:hAnsi="Times New Roman" w:cs="Times New Roman"/>
        </w:rPr>
      </w:pPr>
      <w:r w:rsidRPr="00471D6A">
        <w:rPr>
          <w:rFonts w:ascii="Times New Roman" w:hAnsi="Times New Roman" w:cs="Times New Roman"/>
        </w:rPr>
        <w:t>This document provides the minimum requirements for controlling water within a drug lab</w:t>
      </w:r>
      <w:r w:rsidR="00321840" w:rsidRPr="00471D6A">
        <w:rPr>
          <w:rFonts w:ascii="Times New Roman" w:hAnsi="Times New Roman" w:cs="Times New Roman"/>
        </w:rPr>
        <w:t>oratory</w:t>
      </w:r>
      <w:r w:rsidRPr="00471D6A">
        <w:rPr>
          <w:rFonts w:ascii="Times New Roman" w:hAnsi="Times New Roman" w:cs="Times New Roman"/>
        </w:rPr>
        <w:t xml:space="preserve"> testing facility</w:t>
      </w:r>
      <w:r w:rsidR="00321840" w:rsidRPr="00471D6A">
        <w:rPr>
          <w:rFonts w:ascii="Times New Roman" w:hAnsi="Times New Roman" w:cs="Times New Roman"/>
        </w:rPr>
        <w:t xml:space="preserve"> and/or specimen collection facility.</w:t>
      </w:r>
    </w:p>
    <w:p w:rsidR="0057314F" w:rsidRPr="00471D6A" w:rsidRDefault="0057314F" w:rsidP="0057314F">
      <w:pPr>
        <w:pStyle w:val="ListParagraph"/>
        <w:ind w:left="864"/>
        <w:rPr>
          <w:rFonts w:ascii="Times New Roman" w:hAnsi="Times New Roman" w:cs="Times New Roman"/>
        </w:rPr>
      </w:pPr>
    </w:p>
    <w:p w:rsidR="0057314F" w:rsidRPr="00471D6A" w:rsidRDefault="0057314F" w:rsidP="00432634">
      <w:pPr>
        <w:pStyle w:val="ListParagraph"/>
        <w:numPr>
          <w:ilvl w:val="3"/>
          <w:numId w:val="1"/>
        </w:numPr>
        <w:rPr>
          <w:rFonts w:ascii="Times New Roman" w:hAnsi="Times New Roman" w:cs="Times New Roman"/>
          <w:b/>
        </w:rPr>
      </w:pPr>
      <w:r w:rsidRPr="00471D6A">
        <w:rPr>
          <w:rFonts w:ascii="Times New Roman" w:hAnsi="Times New Roman" w:cs="Times New Roman"/>
          <w:b/>
        </w:rPr>
        <w:t>SCOPE OF WORK AND MINIMUM REQUIREMENTS</w:t>
      </w:r>
    </w:p>
    <w:p w:rsidR="006E0077" w:rsidRPr="00471D6A" w:rsidRDefault="0080322F" w:rsidP="006E0077">
      <w:pPr>
        <w:pStyle w:val="SEP3SubparagraphList"/>
        <w:numPr>
          <w:ilvl w:val="2"/>
          <w:numId w:val="4"/>
        </w:numPr>
        <w:tabs>
          <w:tab w:val="clear" w:pos="2016"/>
        </w:tabs>
        <w:spacing w:after="120"/>
        <w:ind w:left="880" w:hanging="304"/>
        <w:jc w:val="left"/>
        <w:rPr>
          <w:rFonts w:ascii="Times New Roman" w:hAnsi="Times New Roman" w:cs="Times New Roman"/>
          <w:sz w:val="22"/>
          <w:szCs w:val="22"/>
        </w:rPr>
      </w:pPr>
      <w:r w:rsidRPr="00471D6A">
        <w:rPr>
          <w:rFonts w:ascii="Times New Roman" w:hAnsi="Times New Roman" w:cs="Times New Roman"/>
          <w:sz w:val="22"/>
          <w:szCs w:val="22"/>
        </w:rPr>
        <w:t xml:space="preserve">Provide ISIMET </w:t>
      </w:r>
      <w:r w:rsidR="00986A5F" w:rsidRPr="00471D6A">
        <w:rPr>
          <w:rFonts w:ascii="Times New Roman" w:hAnsi="Times New Roman" w:cs="Times New Roman"/>
          <w:sz w:val="22"/>
          <w:szCs w:val="22"/>
        </w:rPr>
        <w:t>Lab</w:t>
      </w:r>
      <w:r w:rsidRPr="00471D6A">
        <w:rPr>
          <w:rFonts w:ascii="Times New Roman" w:hAnsi="Times New Roman" w:cs="Times New Roman"/>
          <w:sz w:val="22"/>
          <w:szCs w:val="22"/>
        </w:rPr>
        <w:t xml:space="preserve"> Water Controller </w:t>
      </w:r>
      <w:r w:rsidR="00D3642F" w:rsidRPr="00471D6A">
        <w:rPr>
          <w:rFonts w:ascii="Times New Roman" w:hAnsi="Times New Roman" w:cs="Times New Roman"/>
          <w:sz w:val="22"/>
          <w:szCs w:val="22"/>
        </w:rPr>
        <w:t>as means to prevent operation of Hot and Cold W</w:t>
      </w:r>
      <w:r w:rsidRPr="00471D6A">
        <w:rPr>
          <w:rFonts w:ascii="Times New Roman" w:hAnsi="Times New Roman" w:cs="Times New Roman"/>
          <w:sz w:val="22"/>
          <w:szCs w:val="22"/>
        </w:rPr>
        <w:t xml:space="preserve">ater </w:t>
      </w:r>
      <w:r w:rsidR="00D3642F" w:rsidRPr="00471D6A">
        <w:rPr>
          <w:rFonts w:ascii="Times New Roman" w:hAnsi="Times New Roman" w:cs="Times New Roman"/>
          <w:sz w:val="22"/>
          <w:szCs w:val="22"/>
        </w:rPr>
        <w:t>S</w:t>
      </w:r>
      <w:r w:rsidRPr="00471D6A">
        <w:rPr>
          <w:rFonts w:ascii="Times New Roman" w:hAnsi="Times New Roman" w:cs="Times New Roman"/>
          <w:sz w:val="22"/>
          <w:szCs w:val="22"/>
        </w:rPr>
        <w:t>upply</w:t>
      </w:r>
      <w:r w:rsidR="00C93953" w:rsidRPr="00471D6A">
        <w:rPr>
          <w:rFonts w:ascii="Times New Roman" w:hAnsi="Times New Roman" w:cs="Times New Roman"/>
          <w:sz w:val="22"/>
          <w:szCs w:val="22"/>
        </w:rPr>
        <w:t xml:space="preserve"> </w:t>
      </w:r>
      <w:r w:rsidR="00C93953" w:rsidRPr="00471D6A">
        <w:rPr>
          <w:rFonts w:ascii="Times New Roman" w:hAnsi="Times New Roman" w:cs="Times New Roman"/>
          <w:color w:val="FF0000"/>
          <w:sz w:val="22"/>
          <w:szCs w:val="22"/>
        </w:rPr>
        <w:t>and</w:t>
      </w:r>
      <w:r w:rsidR="00D3642F" w:rsidRPr="00471D6A">
        <w:rPr>
          <w:rFonts w:ascii="Times New Roman" w:hAnsi="Times New Roman" w:cs="Times New Roman"/>
          <w:color w:val="FF0000"/>
          <w:sz w:val="22"/>
          <w:szCs w:val="22"/>
        </w:rPr>
        <w:t xml:space="preserve"> to</w:t>
      </w:r>
      <w:r w:rsidR="00C93953" w:rsidRPr="00471D6A">
        <w:rPr>
          <w:rFonts w:ascii="Times New Roman" w:hAnsi="Times New Roman" w:cs="Times New Roman"/>
          <w:color w:val="FF0000"/>
          <w:sz w:val="22"/>
          <w:szCs w:val="22"/>
        </w:rPr>
        <w:t xml:space="preserve"> </w:t>
      </w:r>
      <w:r w:rsidR="00D3642F" w:rsidRPr="00471D6A">
        <w:rPr>
          <w:rFonts w:ascii="Times New Roman" w:hAnsi="Times New Roman" w:cs="Times New Roman"/>
          <w:color w:val="FF0000"/>
          <w:sz w:val="22"/>
          <w:szCs w:val="22"/>
        </w:rPr>
        <w:t>d</w:t>
      </w:r>
      <w:r w:rsidR="00C93953" w:rsidRPr="00471D6A">
        <w:rPr>
          <w:rFonts w:ascii="Times New Roman" w:hAnsi="Times New Roman" w:cs="Times New Roman"/>
          <w:color w:val="FF0000"/>
          <w:sz w:val="22"/>
          <w:szCs w:val="22"/>
        </w:rPr>
        <w:t>rain</w:t>
      </w:r>
      <w:r w:rsidR="00D3642F" w:rsidRPr="00471D6A">
        <w:rPr>
          <w:rFonts w:ascii="Times New Roman" w:hAnsi="Times New Roman" w:cs="Times New Roman"/>
          <w:color w:val="FF0000"/>
          <w:sz w:val="22"/>
          <w:szCs w:val="22"/>
        </w:rPr>
        <w:t xml:space="preserve"> supply lines </w:t>
      </w:r>
      <w:r w:rsidR="00D3642F" w:rsidRPr="00471D6A">
        <w:rPr>
          <w:rFonts w:ascii="Times New Roman" w:hAnsi="Times New Roman" w:cs="Times New Roman"/>
          <w:sz w:val="22"/>
          <w:szCs w:val="22"/>
        </w:rPr>
        <w:t>during</w:t>
      </w:r>
      <w:r w:rsidRPr="00471D6A">
        <w:rPr>
          <w:rFonts w:ascii="Times New Roman" w:hAnsi="Times New Roman" w:cs="Times New Roman"/>
          <w:sz w:val="22"/>
          <w:szCs w:val="22"/>
        </w:rPr>
        <w:t xml:space="preserve"> specimen collection</w:t>
      </w:r>
      <w:r w:rsidR="00D3642F" w:rsidRPr="00471D6A">
        <w:rPr>
          <w:rFonts w:ascii="Times New Roman" w:hAnsi="Times New Roman" w:cs="Times New Roman"/>
          <w:sz w:val="22"/>
          <w:szCs w:val="22"/>
        </w:rPr>
        <w:t>.  Each collection area shall be independently controlled by its own system.  Install the control panel facing the public side of the wall.</w:t>
      </w:r>
    </w:p>
    <w:p w:rsidR="00321840" w:rsidRPr="00471D6A" w:rsidRDefault="00321840" w:rsidP="006E0077">
      <w:pPr>
        <w:pStyle w:val="SEP3SubparagraphList"/>
        <w:numPr>
          <w:ilvl w:val="2"/>
          <w:numId w:val="4"/>
        </w:numPr>
        <w:tabs>
          <w:tab w:val="clear" w:pos="2016"/>
        </w:tabs>
        <w:spacing w:after="120"/>
        <w:ind w:left="880" w:hanging="304"/>
        <w:jc w:val="left"/>
        <w:rPr>
          <w:rFonts w:ascii="Times New Roman" w:hAnsi="Times New Roman" w:cs="Times New Roman"/>
          <w:sz w:val="22"/>
          <w:szCs w:val="22"/>
        </w:rPr>
      </w:pPr>
      <w:r w:rsidRPr="00471D6A">
        <w:rPr>
          <w:rFonts w:ascii="Times New Roman" w:hAnsi="Times New Roman" w:cs="Times New Roman"/>
          <w:sz w:val="22"/>
          <w:szCs w:val="22"/>
        </w:rPr>
        <w:t>Each system shall include, at a minimum, the following:</w:t>
      </w:r>
    </w:p>
    <w:p w:rsidR="001176B9" w:rsidRPr="00471D6A" w:rsidRDefault="001176B9" w:rsidP="001176B9">
      <w:pPr>
        <w:pStyle w:val="ListParagraph"/>
        <w:numPr>
          <w:ilvl w:val="0"/>
          <w:numId w:val="6"/>
        </w:numPr>
        <w:rPr>
          <w:rFonts w:ascii="Times New Roman" w:hAnsi="Times New Roman" w:cs="Times New Roman"/>
        </w:rPr>
      </w:pPr>
      <w:r w:rsidRPr="00471D6A">
        <w:rPr>
          <w:rFonts w:ascii="Times New Roman" w:hAnsi="Times New Roman" w:cs="Times New Roman"/>
        </w:rPr>
        <w:t xml:space="preserve">Water </w:t>
      </w:r>
      <w:r w:rsidR="003F5E53" w:rsidRPr="00471D6A">
        <w:rPr>
          <w:rFonts w:ascii="Times New Roman" w:hAnsi="Times New Roman" w:cs="Times New Roman"/>
        </w:rPr>
        <w:t>Control System Controller</w:t>
      </w:r>
    </w:p>
    <w:p w:rsidR="001176B9" w:rsidRPr="00471D6A" w:rsidRDefault="001176B9" w:rsidP="001176B9">
      <w:pPr>
        <w:pStyle w:val="ListParagraph"/>
        <w:numPr>
          <w:ilvl w:val="1"/>
          <w:numId w:val="6"/>
        </w:numPr>
        <w:rPr>
          <w:rFonts w:ascii="Times New Roman" w:hAnsi="Times New Roman" w:cs="Times New Roman"/>
        </w:rPr>
      </w:pPr>
      <w:r w:rsidRPr="00471D6A">
        <w:rPr>
          <w:rFonts w:ascii="Times New Roman" w:hAnsi="Times New Roman" w:cs="Times New Roman"/>
        </w:rPr>
        <w:t>UL Listed</w:t>
      </w:r>
    </w:p>
    <w:p w:rsidR="001176B9" w:rsidRPr="00471D6A" w:rsidRDefault="001176B9" w:rsidP="001176B9">
      <w:pPr>
        <w:pStyle w:val="ListParagraph"/>
        <w:numPr>
          <w:ilvl w:val="1"/>
          <w:numId w:val="6"/>
        </w:numPr>
        <w:rPr>
          <w:rFonts w:ascii="Times New Roman" w:hAnsi="Times New Roman" w:cs="Times New Roman"/>
        </w:rPr>
      </w:pPr>
      <w:r w:rsidRPr="00471D6A">
        <w:rPr>
          <w:rFonts w:ascii="Times New Roman" w:hAnsi="Times New Roman" w:cs="Times New Roman"/>
        </w:rPr>
        <w:t>Clear indicator of water control/restriction</w:t>
      </w:r>
    </w:p>
    <w:p w:rsidR="001176B9" w:rsidRPr="00471D6A" w:rsidRDefault="001176B9" w:rsidP="001176B9">
      <w:pPr>
        <w:pStyle w:val="ListParagraph"/>
        <w:numPr>
          <w:ilvl w:val="1"/>
          <w:numId w:val="6"/>
        </w:numPr>
        <w:rPr>
          <w:rFonts w:ascii="Times New Roman" w:hAnsi="Times New Roman" w:cs="Times New Roman"/>
        </w:rPr>
      </w:pPr>
      <w:r w:rsidRPr="00471D6A">
        <w:rPr>
          <w:rFonts w:ascii="Times New Roman" w:hAnsi="Times New Roman" w:cs="Times New Roman"/>
        </w:rPr>
        <w:t>Ability to output a notification signal when water flow is restricted</w:t>
      </w:r>
    </w:p>
    <w:p w:rsidR="001176B9" w:rsidRPr="00471D6A" w:rsidRDefault="001176B9" w:rsidP="001176B9">
      <w:pPr>
        <w:pStyle w:val="ListParagraph"/>
        <w:numPr>
          <w:ilvl w:val="1"/>
          <w:numId w:val="6"/>
        </w:numPr>
        <w:rPr>
          <w:rFonts w:ascii="Times New Roman" w:hAnsi="Times New Roman" w:cs="Times New Roman"/>
        </w:rPr>
      </w:pPr>
      <w:r w:rsidRPr="00471D6A">
        <w:rPr>
          <w:rFonts w:ascii="Times New Roman" w:hAnsi="Times New Roman" w:cs="Times New Roman"/>
        </w:rPr>
        <w:t>Metal cover to prevent tampering/unauthorized access</w:t>
      </w:r>
    </w:p>
    <w:p w:rsidR="001176B9" w:rsidRPr="00471D6A" w:rsidRDefault="001176B9" w:rsidP="001176B9">
      <w:pPr>
        <w:pStyle w:val="ListParagraph"/>
        <w:numPr>
          <w:ilvl w:val="0"/>
          <w:numId w:val="6"/>
        </w:numPr>
        <w:rPr>
          <w:rFonts w:ascii="Times New Roman" w:hAnsi="Times New Roman" w:cs="Times New Roman"/>
        </w:rPr>
      </w:pPr>
      <w:r w:rsidRPr="00471D6A">
        <w:rPr>
          <w:rFonts w:ascii="Times New Roman" w:hAnsi="Times New Roman" w:cs="Times New Roman"/>
        </w:rPr>
        <w:t>Water solenoid(s), as specified</w:t>
      </w:r>
    </w:p>
    <w:p w:rsidR="001176B9" w:rsidRPr="00471D6A" w:rsidRDefault="001176B9" w:rsidP="001176B9">
      <w:pPr>
        <w:pStyle w:val="ListParagraph"/>
        <w:numPr>
          <w:ilvl w:val="1"/>
          <w:numId w:val="6"/>
        </w:numPr>
        <w:rPr>
          <w:rFonts w:ascii="Times New Roman" w:hAnsi="Times New Roman" w:cs="Times New Roman"/>
        </w:rPr>
      </w:pPr>
      <w:r w:rsidRPr="00471D6A">
        <w:rPr>
          <w:rFonts w:ascii="Times New Roman" w:hAnsi="Times New Roman" w:cs="Times New Roman"/>
        </w:rPr>
        <w:t>UL Listed</w:t>
      </w:r>
    </w:p>
    <w:p w:rsidR="001176B9" w:rsidRPr="00471D6A" w:rsidRDefault="001176B9" w:rsidP="001176B9">
      <w:pPr>
        <w:pStyle w:val="SEP3SubparagraphList"/>
        <w:numPr>
          <w:ilvl w:val="2"/>
          <w:numId w:val="4"/>
        </w:numPr>
        <w:tabs>
          <w:tab w:val="clear" w:pos="2016"/>
        </w:tabs>
        <w:spacing w:before="120" w:after="120"/>
        <w:ind w:left="900" w:hanging="324"/>
        <w:jc w:val="left"/>
        <w:rPr>
          <w:rFonts w:ascii="Times New Roman" w:hAnsi="Times New Roman" w:cs="Times New Roman"/>
          <w:sz w:val="22"/>
          <w:szCs w:val="22"/>
        </w:rPr>
      </w:pPr>
      <w:r w:rsidRPr="00471D6A">
        <w:rPr>
          <w:rFonts w:ascii="Times New Roman" w:hAnsi="Times New Roman" w:cs="Times New Roman"/>
          <w:sz w:val="22"/>
          <w:szCs w:val="22"/>
        </w:rPr>
        <w:t xml:space="preserve">Contractor to provide installation labor, necessary supervision, materials and equipment for complete installation of the </w:t>
      </w:r>
      <w:r w:rsidR="00CF640F" w:rsidRPr="00471D6A">
        <w:rPr>
          <w:rFonts w:ascii="Times New Roman" w:hAnsi="Times New Roman" w:cs="Times New Roman"/>
          <w:sz w:val="22"/>
          <w:szCs w:val="22"/>
        </w:rPr>
        <w:t>controller</w:t>
      </w:r>
      <w:r w:rsidRPr="00471D6A">
        <w:rPr>
          <w:rFonts w:ascii="Times New Roman" w:hAnsi="Times New Roman" w:cs="Times New Roman"/>
          <w:sz w:val="22"/>
          <w:szCs w:val="22"/>
        </w:rPr>
        <w:t xml:space="preserve"> in each </w:t>
      </w:r>
      <w:r w:rsidR="00CF640F" w:rsidRPr="00471D6A">
        <w:rPr>
          <w:rFonts w:ascii="Times New Roman" w:hAnsi="Times New Roman" w:cs="Times New Roman"/>
          <w:sz w:val="22"/>
          <w:szCs w:val="22"/>
        </w:rPr>
        <w:t>specimen collection area and</w:t>
      </w:r>
      <w:r w:rsidRPr="00471D6A">
        <w:rPr>
          <w:rFonts w:ascii="Times New Roman" w:hAnsi="Times New Roman" w:cs="Times New Roman"/>
          <w:sz w:val="22"/>
          <w:szCs w:val="22"/>
        </w:rPr>
        <w:t xml:space="preserve"> to ensure proper and complete operation of all systems. (Miscellaneous appurtenances are not necessarily specified or indicated on the Drawings. Contractor shall provide all labor and materials not specifically indicated on the Drawings or specified in these Specifications.)</w:t>
      </w:r>
    </w:p>
    <w:p w:rsidR="001176B9" w:rsidRPr="00471D6A" w:rsidRDefault="001176B9" w:rsidP="001176B9">
      <w:pPr>
        <w:pStyle w:val="SEP3SubparagraphList"/>
        <w:numPr>
          <w:ilvl w:val="2"/>
          <w:numId w:val="4"/>
        </w:numPr>
        <w:tabs>
          <w:tab w:val="clear" w:pos="2016"/>
        </w:tabs>
        <w:spacing w:before="120" w:after="120"/>
        <w:ind w:left="900" w:hanging="324"/>
        <w:jc w:val="left"/>
        <w:rPr>
          <w:rFonts w:ascii="Times New Roman" w:hAnsi="Times New Roman" w:cs="Times New Roman"/>
          <w:sz w:val="22"/>
          <w:szCs w:val="22"/>
        </w:rPr>
      </w:pPr>
      <w:r w:rsidRPr="00471D6A">
        <w:rPr>
          <w:rFonts w:ascii="Times New Roman" w:hAnsi="Times New Roman" w:cs="Times New Roman"/>
          <w:sz w:val="22"/>
          <w:szCs w:val="22"/>
        </w:rPr>
        <w:t>Installation is to be completed per the Instructions.</w:t>
      </w:r>
    </w:p>
    <w:p w:rsidR="0057314F" w:rsidRPr="00471D6A" w:rsidRDefault="0057314F" w:rsidP="00432634">
      <w:pPr>
        <w:pStyle w:val="ListParagraph"/>
        <w:numPr>
          <w:ilvl w:val="3"/>
          <w:numId w:val="1"/>
        </w:numPr>
        <w:rPr>
          <w:rFonts w:ascii="Times New Roman" w:hAnsi="Times New Roman" w:cs="Times New Roman"/>
          <w:b/>
        </w:rPr>
      </w:pPr>
      <w:r w:rsidRPr="00471D6A">
        <w:rPr>
          <w:rFonts w:ascii="Times New Roman" w:hAnsi="Times New Roman" w:cs="Times New Roman"/>
          <w:b/>
        </w:rPr>
        <w:t>MANUFACTURER QUALIFICATIONS</w:t>
      </w:r>
    </w:p>
    <w:p w:rsidR="001176B9" w:rsidRPr="00471D6A" w:rsidRDefault="001176B9" w:rsidP="001176B9">
      <w:pPr>
        <w:pStyle w:val="SEP3SubparagraphList"/>
        <w:numPr>
          <w:ilvl w:val="2"/>
          <w:numId w:val="7"/>
        </w:numPr>
        <w:tabs>
          <w:tab w:val="clear" w:pos="2016"/>
        </w:tabs>
        <w:ind w:left="900" w:hanging="360"/>
        <w:jc w:val="left"/>
        <w:rPr>
          <w:rFonts w:ascii="Times New Roman" w:hAnsi="Times New Roman" w:cs="Times New Roman"/>
          <w:sz w:val="22"/>
          <w:szCs w:val="22"/>
        </w:rPr>
      </w:pPr>
      <w:r w:rsidRPr="00471D6A">
        <w:rPr>
          <w:rFonts w:ascii="Times New Roman" w:hAnsi="Times New Roman" w:cs="Times New Roman"/>
          <w:sz w:val="22"/>
          <w:szCs w:val="22"/>
        </w:rPr>
        <w:t xml:space="preserve">ISIMET DLA Package is basis of the design. Alternatives packages containing all components, as listed in Section 1.2.A are acceptable as long as the minimum requirements of Section 1.3.C. are met. </w:t>
      </w:r>
    </w:p>
    <w:p w:rsidR="001176B9" w:rsidRPr="00471D6A" w:rsidRDefault="00A15C11" w:rsidP="001176B9">
      <w:pPr>
        <w:pStyle w:val="SEP3SubparagraphList"/>
        <w:numPr>
          <w:ilvl w:val="2"/>
          <w:numId w:val="7"/>
        </w:numPr>
        <w:tabs>
          <w:tab w:val="clear" w:pos="2016"/>
        </w:tabs>
        <w:ind w:left="900" w:hanging="360"/>
        <w:jc w:val="left"/>
        <w:rPr>
          <w:rFonts w:ascii="Times New Roman" w:hAnsi="Times New Roman" w:cs="Times New Roman"/>
          <w:sz w:val="22"/>
          <w:szCs w:val="22"/>
        </w:rPr>
      </w:pPr>
      <w:r w:rsidRPr="00471D6A">
        <w:rPr>
          <w:rFonts w:ascii="Times New Roman" w:hAnsi="Times New Roman" w:cs="Times New Roman"/>
          <w:sz w:val="22"/>
          <w:szCs w:val="22"/>
        </w:rPr>
        <w:t xml:space="preserve">Additional components may be provided </w:t>
      </w:r>
      <w:r w:rsidR="00E82DC0" w:rsidRPr="00471D6A">
        <w:rPr>
          <w:rFonts w:ascii="Times New Roman" w:hAnsi="Times New Roman" w:cs="Times New Roman"/>
          <w:sz w:val="22"/>
          <w:szCs w:val="22"/>
        </w:rPr>
        <w:t xml:space="preserve">to the specified system including solenoid valves, enclosures, notification beacon, piping, wiring, conduit, and any other material, as needed, to provide a complete and operational system that complies with this specification. </w:t>
      </w:r>
    </w:p>
    <w:p w:rsidR="00DD6F25" w:rsidRPr="00471D6A" w:rsidRDefault="001176B9" w:rsidP="00DD6F25">
      <w:pPr>
        <w:pStyle w:val="SEP3SubparagraphList"/>
        <w:numPr>
          <w:ilvl w:val="2"/>
          <w:numId w:val="7"/>
        </w:numPr>
        <w:tabs>
          <w:tab w:val="clear" w:pos="2016"/>
        </w:tabs>
        <w:ind w:left="864" w:hanging="360"/>
        <w:jc w:val="left"/>
        <w:rPr>
          <w:rFonts w:ascii="Times New Roman" w:hAnsi="Times New Roman" w:cs="Times New Roman"/>
          <w:sz w:val="22"/>
          <w:szCs w:val="22"/>
        </w:rPr>
      </w:pPr>
      <w:r w:rsidRPr="00471D6A">
        <w:rPr>
          <w:rFonts w:ascii="Times New Roman" w:hAnsi="Times New Roman" w:cs="Times New Roman"/>
          <w:sz w:val="22"/>
          <w:szCs w:val="22"/>
        </w:rPr>
        <w:t xml:space="preserve">Any </w:t>
      </w:r>
      <w:r w:rsidR="00C93953" w:rsidRPr="00471D6A">
        <w:rPr>
          <w:rFonts w:ascii="Times New Roman" w:hAnsi="Times New Roman" w:cs="Times New Roman"/>
          <w:sz w:val="22"/>
          <w:szCs w:val="22"/>
        </w:rPr>
        <w:t>a</w:t>
      </w:r>
      <w:r w:rsidRPr="00471D6A">
        <w:rPr>
          <w:rFonts w:ascii="Times New Roman" w:hAnsi="Times New Roman" w:cs="Times New Roman"/>
          <w:sz w:val="22"/>
          <w:szCs w:val="22"/>
        </w:rPr>
        <w:t xml:space="preserve">lternative to ISIMET, of any component, shall be submitted for approval </w:t>
      </w:r>
      <w:r w:rsidR="00DD6F25" w:rsidRPr="00471D6A">
        <w:rPr>
          <w:rFonts w:ascii="Times New Roman" w:hAnsi="Times New Roman" w:cs="Times New Roman"/>
          <w:sz w:val="22"/>
          <w:szCs w:val="22"/>
        </w:rPr>
        <w:t>prior to installation.</w:t>
      </w:r>
    </w:p>
    <w:p w:rsidR="001176B9" w:rsidRPr="00471D6A" w:rsidRDefault="001176B9" w:rsidP="00DD6F25">
      <w:pPr>
        <w:pStyle w:val="SEP3SubparagraphList"/>
        <w:numPr>
          <w:ilvl w:val="2"/>
          <w:numId w:val="7"/>
        </w:numPr>
        <w:tabs>
          <w:tab w:val="clear" w:pos="2016"/>
        </w:tabs>
        <w:ind w:left="864" w:hanging="360"/>
        <w:jc w:val="left"/>
        <w:rPr>
          <w:rFonts w:ascii="Times New Roman" w:hAnsi="Times New Roman" w:cs="Times New Roman"/>
          <w:sz w:val="22"/>
          <w:szCs w:val="22"/>
        </w:rPr>
      </w:pPr>
      <w:r w:rsidRPr="00471D6A">
        <w:rPr>
          <w:rFonts w:ascii="Times New Roman" w:hAnsi="Times New Roman" w:cs="Times New Roman"/>
          <w:sz w:val="22"/>
          <w:szCs w:val="22"/>
        </w:rPr>
        <w:t xml:space="preserve">Minimum General Requirements of the </w:t>
      </w:r>
      <w:r w:rsidR="00226911" w:rsidRPr="00471D6A">
        <w:rPr>
          <w:rFonts w:ascii="Times New Roman" w:hAnsi="Times New Roman" w:cs="Times New Roman"/>
          <w:sz w:val="22"/>
          <w:szCs w:val="22"/>
        </w:rPr>
        <w:t>Drug Lab Testing Water Control System</w:t>
      </w:r>
      <w:r w:rsidRPr="00471D6A">
        <w:rPr>
          <w:rFonts w:ascii="Times New Roman" w:hAnsi="Times New Roman" w:cs="Times New Roman"/>
          <w:sz w:val="22"/>
          <w:szCs w:val="22"/>
        </w:rPr>
        <w:t xml:space="preserve"> are:   </w:t>
      </w:r>
    </w:p>
    <w:p w:rsidR="00DD6F25" w:rsidRPr="00471D6A" w:rsidRDefault="001176B9" w:rsidP="00226911">
      <w:pPr>
        <w:pStyle w:val="SEP3SubparagraphList"/>
        <w:numPr>
          <w:ilvl w:val="6"/>
          <w:numId w:val="8"/>
        </w:numPr>
        <w:tabs>
          <w:tab w:val="clear" w:pos="2016"/>
        </w:tabs>
        <w:ind w:left="1170" w:hanging="360"/>
        <w:jc w:val="left"/>
        <w:rPr>
          <w:rFonts w:ascii="Times New Roman" w:hAnsi="Times New Roman" w:cs="Times New Roman"/>
          <w:sz w:val="22"/>
          <w:szCs w:val="22"/>
        </w:rPr>
      </w:pPr>
      <w:bookmarkStart w:id="0" w:name="_Hlk507064991"/>
      <w:r w:rsidRPr="00471D6A">
        <w:rPr>
          <w:rFonts w:ascii="Times New Roman" w:hAnsi="Times New Roman" w:cs="Times New Roman"/>
          <w:sz w:val="22"/>
          <w:szCs w:val="22"/>
        </w:rPr>
        <w:t xml:space="preserve">Except for electrical components, the Controller and other components are to be assembled and manufactured in the United States. </w:t>
      </w:r>
      <w:bookmarkEnd w:id="0"/>
    </w:p>
    <w:p w:rsidR="001176B9" w:rsidRPr="00471D6A" w:rsidRDefault="00226911" w:rsidP="00DD6F25">
      <w:pPr>
        <w:pStyle w:val="SEP3SubparagraphList"/>
        <w:numPr>
          <w:ilvl w:val="6"/>
          <w:numId w:val="8"/>
        </w:numPr>
        <w:tabs>
          <w:tab w:val="clear" w:pos="2016"/>
        </w:tabs>
        <w:ind w:left="1170" w:hanging="360"/>
        <w:jc w:val="left"/>
        <w:rPr>
          <w:rFonts w:ascii="Times New Roman" w:hAnsi="Times New Roman" w:cs="Times New Roman"/>
          <w:sz w:val="22"/>
          <w:szCs w:val="22"/>
        </w:rPr>
      </w:pPr>
      <w:r w:rsidRPr="00471D6A">
        <w:rPr>
          <w:rFonts w:ascii="Times New Roman" w:hAnsi="Times New Roman" w:cs="Times New Roman"/>
          <w:color w:val="000000"/>
          <w:sz w:val="22"/>
          <w:szCs w:val="22"/>
        </w:rPr>
        <w:t>Water Control System</w:t>
      </w:r>
      <w:r w:rsidR="001176B9" w:rsidRPr="00471D6A">
        <w:rPr>
          <w:rFonts w:ascii="Times New Roman" w:hAnsi="Times New Roman" w:cs="Times New Roman"/>
          <w:color w:val="000000"/>
          <w:sz w:val="22"/>
          <w:szCs w:val="22"/>
        </w:rPr>
        <w:t xml:space="preserve"> shall be assembled and listed to the following:</w:t>
      </w:r>
    </w:p>
    <w:p w:rsidR="00DD6F25" w:rsidRPr="00471D6A" w:rsidRDefault="001176B9" w:rsidP="00226911">
      <w:pPr>
        <w:pStyle w:val="SEP3SubparagraphList"/>
        <w:numPr>
          <w:ilvl w:val="5"/>
          <w:numId w:val="9"/>
        </w:numPr>
        <w:tabs>
          <w:tab w:val="clear" w:pos="1440"/>
          <w:tab w:val="clear" w:pos="2016"/>
          <w:tab w:val="left" w:pos="1620"/>
          <w:tab w:val="left" w:pos="1760"/>
          <w:tab w:val="left" w:pos="2340"/>
        </w:tabs>
        <w:ind w:left="1800" w:hanging="540"/>
        <w:rPr>
          <w:rFonts w:ascii="Times New Roman" w:hAnsi="Times New Roman" w:cs="Times New Roman"/>
          <w:color w:val="000000"/>
          <w:sz w:val="22"/>
          <w:szCs w:val="22"/>
        </w:rPr>
      </w:pPr>
      <w:r w:rsidRPr="00471D6A">
        <w:rPr>
          <w:rFonts w:ascii="Times New Roman" w:hAnsi="Times New Roman" w:cs="Times New Roman"/>
          <w:color w:val="000000"/>
          <w:sz w:val="22"/>
          <w:szCs w:val="22"/>
        </w:rPr>
        <w:t>NEMA 1 rating for enclosures</w:t>
      </w:r>
    </w:p>
    <w:p w:rsidR="00226911" w:rsidRPr="00471D6A" w:rsidRDefault="00226911" w:rsidP="00226911">
      <w:pPr>
        <w:pStyle w:val="SEP3SubparagraphList"/>
        <w:numPr>
          <w:ilvl w:val="5"/>
          <w:numId w:val="9"/>
        </w:numPr>
        <w:tabs>
          <w:tab w:val="clear" w:pos="1440"/>
          <w:tab w:val="clear" w:pos="2016"/>
          <w:tab w:val="left" w:pos="1620"/>
          <w:tab w:val="left" w:pos="1760"/>
          <w:tab w:val="left" w:pos="2340"/>
        </w:tabs>
        <w:ind w:left="1800" w:hanging="540"/>
        <w:rPr>
          <w:rFonts w:ascii="Times New Roman" w:hAnsi="Times New Roman" w:cs="Times New Roman"/>
          <w:color w:val="000000"/>
          <w:sz w:val="22"/>
          <w:szCs w:val="22"/>
        </w:rPr>
      </w:pPr>
      <w:r w:rsidRPr="00471D6A">
        <w:rPr>
          <w:rFonts w:ascii="Times New Roman" w:hAnsi="Times New Roman" w:cs="Times New Roman"/>
          <w:color w:val="000000"/>
          <w:sz w:val="22"/>
          <w:szCs w:val="22"/>
        </w:rPr>
        <w:t>UL Liste</w:t>
      </w:r>
      <w:r w:rsidR="009B4B71" w:rsidRPr="00471D6A">
        <w:rPr>
          <w:rFonts w:ascii="Times New Roman" w:hAnsi="Times New Roman" w:cs="Times New Roman"/>
          <w:color w:val="000000"/>
          <w:sz w:val="22"/>
          <w:szCs w:val="22"/>
        </w:rPr>
        <w:t>d</w:t>
      </w:r>
      <w:r w:rsidRPr="00471D6A">
        <w:rPr>
          <w:rFonts w:ascii="Times New Roman" w:hAnsi="Times New Roman" w:cs="Times New Roman"/>
          <w:color w:val="000000"/>
          <w:sz w:val="22"/>
          <w:szCs w:val="22"/>
        </w:rPr>
        <w:t>.</w:t>
      </w:r>
    </w:p>
    <w:p w:rsidR="001176B9" w:rsidRPr="00471D6A" w:rsidRDefault="00226911" w:rsidP="009C3FD0">
      <w:pPr>
        <w:pStyle w:val="ListParagraph"/>
        <w:numPr>
          <w:ilvl w:val="5"/>
          <w:numId w:val="9"/>
        </w:numPr>
        <w:tabs>
          <w:tab w:val="clear" w:pos="1440"/>
          <w:tab w:val="left" w:pos="1620"/>
        </w:tabs>
        <w:spacing w:after="0"/>
        <w:ind w:left="1627" w:hanging="360"/>
        <w:rPr>
          <w:rFonts w:ascii="Times New Roman" w:eastAsia="Times New Roman" w:hAnsi="Times New Roman" w:cs="Times New Roman"/>
          <w:color w:val="000000"/>
        </w:rPr>
      </w:pPr>
      <w:r w:rsidRPr="00471D6A">
        <w:rPr>
          <w:rFonts w:ascii="Times New Roman" w:eastAsia="Times New Roman" w:hAnsi="Times New Roman" w:cs="Times New Roman"/>
          <w:color w:val="000000"/>
        </w:rPr>
        <w:t xml:space="preserve">Compliant with Underwriter’s Laboratory UL916 Standards. </w:t>
      </w:r>
    </w:p>
    <w:p w:rsidR="001176B9" w:rsidRPr="00471D6A" w:rsidRDefault="001176B9" w:rsidP="009C3FD0">
      <w:pPr>
        <w:pStyle w:val="SEP3SubparagraphList"/>
        <w:numPr>
          <w:ilvl w:val="6"/>
          <w:numId w:val="8"/>
        </w:numPr>
        <w:tabs>
          <w:tab w:val="clear" w:pos="2016"/>
          <w:tab w:val="num" w:pos="1170"/>
        </w:tabs>
        <w:ind w:left="1170" w:hanging="360"/>
        <w:jc w:val="left"/>
        <w:rPr>
          <w:rFonts w:ascii="Times New Roman" w:hAnsi="Times New Roman" w:cs="Times New Roman"/>
          <w:sz w:val="22"/>
          <w:szCs w:val="22"/>
        </w:rPr>
      </w:pPr>
      <w:r w:rsidRPr="00471D6A">
        <w:rPr>
          <w:rFonts w:ascii="Times New Roman" w:hAnsi="Times New Roman" w:cs="Times New Roman"/>
          <w:sz w:val="22"/>
          <w:szCs w:val="22"/>
        </w:rPr>
        <w:lastRenderedPageBreak/>
        <w:t>All components referenced in section 1.2.A must be procured from the same manufacturer of the</w:t>
      </w:r>
      <w:r w:rsidR="009C3FD0" w:rsidRPr="00471D6A">
        <w:rPr>
          <w:rFonts w:ascii="Times New Roman" w:hAnsi="Times New Roman" w:cs="Times New Roman"/>
          <w:sz w:val="22"/>
          <w:szCs w:val="22"/>
        </w:rPr>
        <w:t xml:space="preserve"> </w:t>
      </w:r>
      <w:r w:rsidRPr="00471D6A">
        <w:rPr>
          <w:rFonts w:ascii="Times New Roman" w:hAnsi="Times New Roman" w:cs="Times New Roman"/>
          <w:sz w:val="22"/>
          <w:szCs w:val="22"/>
        </w:rPr>
        <w:t>Controller.</w:t>
      </w:r>
    </w:p>
    <w:p w:rsidR="001176B9" w:rsidRPr="00471D6A" w:rsidRDefault="001176B9" w:rsidP="009C3FD0">
      <w:pPr>
        <w:pStyle w:val="SEP3SubparagraphList"/>
        <w:numPr>
          <w:ilvl w:val="6"/>
          <w:numId w:val="8"/>
        </w:numPr>
        <w:tabs>
          <w:tab w:val="clear" w:pos="2016"/>
        </w:tabs>
        <w:ind w:left="1170" w:hanging="360"/>
        <w:jc w:val="left"/>
        <w:rPr>
          <w:rFonts w:ascii="Times New Roman" w:hAnsi="Times New Roman" w:cs="Times New Roman"/>
          <w:sz w:val="22"/>
          <w:szCs w:val="22"/>
        </w:rPr>
      </w:pPr>
      <w:r w:rsidRPr="00471D6A">
        <w:rPr>
          <w:rFonts w:ascii="Times New Roman" w:hAnsi="Times New Roman" w:cs="Times New Roman"/>
          <w:sz w:val="22"/>
          <w:szCs w:val="22"/>
        </w:rPr>
        <w:t xml:space="preserve">Access to the internal components of the Controller must be secured by </w:t>
      </w:r>
      <w:r w:rsidR="009C3FD0" w:rsidRPr="00471D6A">
        <w:rPr>
          <w:rFonts w:ascii="Times New Roman" w:hAnsi="Times New Roman" w:cs="Times New Roman"/>
          <w:sz w:val="22"/>
          <w:szCs w:val="22"/>
        </w:rPr>
        <w:t>tamper-resistant screws.</w:t>
      </w:r>
    </w:p>
    <w:p w:rsidR="003A2AF5" w:rsidRPr="00471D6A" w:rsidRDefault="001176B9" w:rsidP="00D9401E">
      <w:pPr>
        <w:pStyle w:val="SEP3SubparagraphList"/>
        <w:numPr>
          <w:ilvl w:val="6"/>
          <w:numId w:val="8"/>
        </w:numPr>
        <w:tabs>
          <w:tab w:val="clear" w:pos="2016"/>
        </w:tabs>
        <w:ind w:left="1170" w:hanging="360"/>
        <w:jc w:val="left"/>
        <w:rPr>
          <w:rFonts w:ascii="Times New Roman" w:hAnsi="Times New Roman" w:cs="Times New Roman"/>
          <w:sz w:val="22"/>
          <w:szCs w:val="22"/>
        </w:rPr>
      </w:pPr>
      <w:r w:rsidRPr="00471D6A">
        <w:rPr>
          <w:rFonts w:ascii="Times New Roman" w:hAnsi="Times New Roman" w:cs="Times New Roman"/>
          <w:sz w:val="22"/>
          <w:szCs w:val="22"/>
        </w:rPr>
        <w:t xml:space="preserve">Activation of water within the </w:t>
      </w:r>
      <w:r w:rsidR="00DD6F25" w:rsidRPr="00471D6A">
        <w:rPr>
          <w:rFonts w:ascii="Times New Roman" w:hAnsi="Times New Roman" w:cs="Times New Roman"/>
          <w:sz w:val="22"/>
          <w:szCs w:val="22"/>
        </w:rPr>
        <w:t xml:space="preserve">space </w:t>
      </w:r>
      <w:r w:rsidR="00D9401E" w:rsidRPr="00471D6A">
        <w:rPr>
          <w:rFonts w:ascii="Times New Roman" w:hAnsi="Times New Roman" w:cs="Times New Roman"/>
          <w:sz w:val="22"/>
          <w:szCs w:val="22"/>
        </w:rPr>
        <w:t>r</w:t>
      </w:r>
      <w:r w:rsidRPr="00471D6A">
        <w:rPr>
          <w:rFonts w:ascii="Times New Roman" w:hAnsi="Times New Roman" w:cs="Times New Roman"/>
          <w:sz w:val="22"/>
          <w:szCs w:val="22"/>
        </w:rPr>
        <w:t>equire</w:t>
      </w:r>
      <w:r w:rsidR="00D9401E" w:rsidRPr="00471D6A">
        <w:rPr>
          <w:rFonts w:ascii="Times New Roman" w:hAnsi="Times New Roman" w:cs="Times New Roman"/>
          <w:sz w:val="22"/>
          <w:szCs w:val="22"/>
        </w:rPr>
        <w:t>s a</w:t>
      </w:r>
      <w:r w:rsidR="003A2AF5" w:rsidRPr="00471D6A">
        <w:rPr>
          <w:rFonts w:ascii="Times New Roman" w:hAnsi="Times New Roman" w:cs="Times New Roman"/>
          <w:i/>
          <w:color w:val="FF0000"/>
          <w:sz w:val="22"/>
          <w:szCs w:val="22"/>
        </w:rPr>
        <w:t xml:space="preserve"> </w:t>
      </w:r>
    </w:p>
    <w:p w:rsidR="003A2AF5" w:rsidRPr="00471D6A" w:rsidRDefault="003A2AF5" w:rsidP="003A2AF5">
      <w:pPr>
        <w:pStyle w:val="SEP3SubparagraphList"/>
        <w:numPr>
          <w:ilvl w:val="0"/>
          <w:numId w:val="0"/>
        </w:numPr>
        <w:tabs>
          <w:tab w:val="clear" w:pos="2016"/>
        </w:tabs>
        <w:ind w:left="1170"/>
        <w:jc w:val="left"/>
        <w:rPr>
          <w:rFonts w:ascii="Times New Roman" w:hAnsi="Times New Roman" w:cs="Times New Roman"/>
          <w:sz w:val="22"/>
          <w:szCs w:val="22"/>
        </w:rPr>
      </w:pPr>
      <w:r w:rsidRPr="00471D6A">
        <w:rPr>
          <w:rFonts w:ascii="Times New Roman" w:hAnsi="Times New Roman" w:cs="Times New Roman"/>
          <w:i/>
          <w:color w:val="FF0000"/>
          <w:sz w:val="22"/>
          <w:szCs w:val="22"/>
        </w:rPr>
        <w:t>(Designer must choose one and delete the other)</w:t>
      </w:r>
    </w:p>
    <w:p w:rsidR="003A2AF5" w:rsidRPr="00471D6A" w:rsidRDefault="00D9401E" w:rsidP="003A2AF5">
      <w:pPr>
        <w:pStyle w:val="SEP3SubparagraphList"/>
        <w:numPr>
          <w:ilvl w:val="0"/>
          <w:numId w:val="26"/>
        </w:numPr>
        <w:tabs>
          <w:tab w:val="clear" w:pos="2016"/>
        </w:tabs>
        <w:jc w:val="left"/>
        <w:rPr>
          <w:rFonts w:ascii="Times New Roman" w:hAnsi="Times New Roman" w:cs="Times New Roman"/>
          <w:color w:val="FF0000"/>
          <w:sz w:val="22"/>
          <w:szCs w:val="22"/>
        </w:rPr>
      </w:pPr>
      <w:r w:rsidRPr="00471D6A">
        <w:rPr>
          <w:rFonts w:ascii="Times New Roman" w:hAnsi="Times New Roman" w:cs="Times New Roman"/>
          <w:color w:val="FF0000"/>
          <w:sz w:val="22"/>
          <w:szCs w:val="22"/>
        </w:rPr>
        <w:t>p</w:t>
      </w:r>
      <w:r w:rsidR="00C93953" w:rsidRPr="00471D6A">
        <w:rPr>
          <w:rFonts w:ascii="Times New Roman" w:hAnsi="Times New Roman" w:cs="Times New Roman"/>
          <w:color w:val="FF0000"/>
          <w:sz w:val="22"/>
          <w:szCs w:val="22"/>
        </w:rPr>
        <w:t>ush button switch</w:t>
      </w:r>
      <w:r w:rsidRPr="00471D6A">
        <w:rPr>
          <w:rFonts w:ascii="Times New Roman" w:hAnsi="Times New Roman" w:cs="Times New Roman"/>
          <w:color w:val="FF0000"/>
          <w:sz w:val="22"/>
          <w:szCs w:val="22"/>
        </w:rPr>
        <w:t xml:space="preserve"> </w:t>
      </w:r>
    </w:p>
    <w:p w:rsidR="00D9401E" w:rsidRPr="00471D6A" w:rsidRDefault="00CF640F" w:rsidP="003A2AF5">
      <w:pPr>
        <w:pStyle w:val="SEP3SubparagraphList"/>
        <w:numPr>
          <w:ilvl w:val="0"/>
          <w:numId w:val="26"/>
        </w:numPr>
        <w:tabs>
          <w:tab w:val="clear" w:pos="2016"/>
        </w:tabs>
        <w:jc w:val="left"/>
        <w:rPr>
          <w:rFonts w:ascii="Times New Roman" w:hAnsi="Times New Roman" w:cs="Times New Roman"/>
          <w:color w:val="FF0000"/>
          <w:sz w:val="22"/>
          <w:szCs w:val="22"/>
        </w:rPr>
      </w:pPr>
      <w:proofErr w:type="gramStart"/>
      <w:r w:rsidRPr="00471D6A">
        <w:rPr>
          <w:rFonts w:ascii="Times New Roman" w:hAnsi="Times New Roman" w:cs="Times New Roman"/>
          <w:color w:val="FF0000"/>
          <w:sz w:val="22"/>
          <w:szCs w:val="22"/>
        </w:rPr>
        <w:t>keyed</w:t>
      </w:r>
      <w:proofErr w:type="gramEnd"/>
      <w:r w:rsidRPr="00471D6A">
        <w:rPr>
          <w:rFonts w:ascii="Times New Roman" w:hAnsi="Times New Roman" w:cs="Times New Roman"/>
          <w:color w:val="FF0000"/>
          <w:sz w:val="22"/>
          <w:szCs w:val="22"/>
        </w:rPr>
        <w:t xml:space="preserve"> switch</w:t>
      </w:r>
      <w:r w:rsidR="00D9401E" w:rsidRPr="00471D6A">
        <w:rPr>
          <w:rFonts w:ascii="Times New Roman" w:hAnsi="Times New Roman" w:cs="Times New Roman"/>
          <w:color w:val="FF0000"/>
          <w:sz w:val="22"/>
          <w:szCs w:val="22"/>
        </w:rPr>
        <w:t>.</w:t>
      </w:r>
    </w:p>
    <w:p w:rsidR="00CF640F" w:rsidRPr="00471D6A" w:rsidRDefault="00D9401E" w:rsidP="00D9401E">
      <w:pPr>
        <w:pStyle w:val="SEP3SubparagraphList"/>
        <w:numPr>
          <w:ilvl w:val="6"/>
          <w:numId w:val="8"/>
        </w:numPr>
        <w:tabs>
          <w:tab w:val="clear" w:pos="2016"/>
        </w:tabs>
        <w:ind w:left="1170" w:hanging="360"/>
        <w:jc w:val="left"/>
        <w:rPr>
          <w:rFonts w:ascii="Times New Roman" w:hAnsi="Times New Roman" w:cs="Times New Roman"/>
          <w:sz w:val="22"/>
          <w:szCs w:val="22"/>
        </w:rPr>
      </w:pPr>
      <w:r w:rsidRPr="00471D6A">
        <w:rPr>
          <w:rFonts w:ascii="Times New Roman" w:hAnsi="Times New Roman" w:cs="Times New Roman"/>
          <w:sz w:val="22"/>
          <w:szCs w:val="22"/>
        </w:rPr>
        <w:t xml:space="preserve">Controller must indicate </w:t>
      </w:r>
      <w:r w:rsidR="003A2AF5" w:rsidRPr="00471D6A">
        <w:rPr>
          <w:rFonts w:ascii="Times New Roman" w:hAnsi="Times New Roman" w:cs="Times New Roman"/>
          <w:sz w:val="22"/>
          <w:szCs w:val="22"/>
        </w:rPr>
        <w:t xml:space="preserve">concentrically to the enabling switch </w:t>
      </w:r>
      <w:r w:rsidRPr="00471D6A">
        <w:rPr>
          <w:rFonts w:ascii="Times New Roman" w:hAnsi="Times New Roman" w:cs="Times New Roman"/>
          <w:sz w:val="22"/>
          <w:szCs w:val="22"/>
        </w:rPr>
        <w:t>Water On with a green</w:t>
      </w:r>
      <w:r w:rsidR="003A2AF5" w:rsidRPr="00471D6A">
        <w:rPr>
          <w:rFonts w:ascii="Times New Roman" w:hAnsi="Times New Roman" w:cs="Times New Roman"/>
          <w:sz w:val="22"/>
          <w:szCs w:val="22"/>
        </w:rPr>
        <w:t xml:space="preserve"> indicator</w:t>
      </w:r>
      <w:r w:rsidRPr="00471D6A">
        <w:rPr>
          <w:rFonts w:ascii="Times New Roman" w:hAnsi="Times New Roman" w:cs="Times New Roman"/>
          <w:sz w:val="22"/>
          <w:szCs w:val="22"/>
        </w:rPr>
        <w:t xml:space="preserve"> LED</w:t>
      </w:r>
      <w:r w:rsidR="003A2AF5" w:rsidRPr="00471D6A">
        <w:rPr>
          <w:rFonts w:ascii="Times New Roman" w:hAnsi="Times New Roman" w:cs="Times New Roman"/>
          <w:sz w:val="22"/>
          <w:szCs w:val="22"/>
        </w:rPr>
        <w:t xml:space="preserve"> and Water Off with a red indicator LED.</w:t>
      </w:r>
    </w:p>
    <w:p w:rsidR="001176B9" w:rsidRPr="00471D6A" w:rsidRDefault="001176B9" w:rsidP="00616CD4">
      <w:pPr>
        <w:pStyle w:val="ListParagraph"/>
        <w:ind w:left="864"/>
        <w:rPr>
          <w:rFonts w:ascii="Times New Roman" w:hAnsi="Times New Roman" w:cs="Times New Roman"/>
        </w:rPr>
      </w:pPr>
    </w:p>
    <w:p w:rsidR="0057314F" w:rsidRPr="00471D6A" w:rsidRDefault="0057314F" w:rsidP="00432634">
      <w:pPr>
        <w:pStyle w:val="ListParagraph"/>
        <w:numPr>
          <w:ilvl w:val="3"/>
          <w:numId w:val="1"/>
        </w:numPr>
        <w:rPr>
          <w:rFonts w:ascii="Times New Roman" w:hAnsi="Times New Roman" w:cs="Times New Roman"/>
          <w:b/>
        </w:rPr>
      </w:pPr>
      <w:r w:rsidRPr="00471D6A">
        <w:rPr>
          <w:rFonts w:ascii="Times New Roman" w:hAnsi="Times New Roman" w:cs="Times New Roman"/>
          <w:b/>
        </w:rPr>
        <w:t>CODES AND REGULATIONS REFERENCES</w:t>
      </w:r>
    </w:p>
    <w:p w:rsidR="0057314F" w:rsidRPr="00471D6A" w:rsidRDefault="0057314F" w:rsidP="0057314F">
      <w:pPr>
        <w:pStyle w:val="ListParagraph"/>
        <w:numPr>
          <w:ilvl w:val="4"/>
          <w:numId w:val="1"/>
        </w:numPr>
        <w:rPr>
          <w:rFonts w:ascii="Times New Roman" w:hAnsi="Times New Roman" w:cs="Times New Roman"/>
        </w:rPr>
      </w:pPr>
      <w:r w:rsidRPr="00471D6A">
        <w:rPr>
          <w:rFonts w:ascii="Times New Roman" w:hAnsi="Times New Roman" w:cs="Times New Roman"/>
        </w:rPr>
        <w:t>Code of Federal Regulations (CFR)</w:t>
      </w:r>
    </w:p>
    <w:p w:rsidR="0057314F" w:rsidRPr="00471D6A" w:rsidRDefault="0057314F" w:rsidP="0057314F">
      <w:pPr>
        <w:pStyle w:val="ListParagraph"/>
        <w:numPr>
          <w:ilvl w:val="5"/>
          <w:numId w:val="1"/>
        </w:numPr>
        <w:rPr>
          <w:rFonts w:ascii="Times New Roman" w:hAnsi="Times New Roman" w:cs="Times New Roman"/>
        </w:rPr>
      </w:pPr>
      <w:r w:rsidRPr="00471D6A">
        <w:rPr>
          <w:rFonts w:ascii="Times New Roman" w:hAnsi="Times New Roman" w:cs="Times New Roman"/>
        </w:rPr>
        <w:t>Title 49: Transportation</w:t>
      </w:r>
    </w:p>
    <w:p w:rsidR="005B1DB4" w:rsidRPr="00471D6A" w:rsidRDefault="0057314F" w:rsidP="00CF640F">
      <w:pPr>
        <w:pStyle w:val="ListParagraph"/>
        <w:numPr>
          <w:ilvl w:val="6"/>
          <w:numId w:val="1"/>
        </w:numPr>
        <w:tabs>
          <w:tab w:val="clear" w:pos="2016"/>
          <w:tab w:val="num" w:pos="1440"/>
        </w:tabs>
        <w:rPr>
          <w:rFonts w:ascii="Times New Roman" w:hAnsi="Times New Roman" w:cs="Times New Roman"/>
        </w:rPr>
      </w:pPr>
      <w:r w:rsidRPr="00471D6A">
        <w:rPr>
          <w:rFonts w:ascii="Times New Roman" w:hAnsi="Times New Roman" w:cs="Times New Roman"/>
        </w:rPr>
        <w:t>Part 40 – Procedures for Transportation Workplace Drug and Alcohol Testing Programs</w:t>
      </w:r>
    </w:p>
    <w:p w:rsidR="005B1DB4" w:rsidRPr="00471D6A" w:rsidRDefault="005B1DB4" w:rsidP="00672268">
      <w:pPr>
        <w:pStyle w:val="ListParagraph"/>
        <w:numPr>
          <w:ilvl w:val="7"/>
          <w:numId w:val="1"/>
        </w:numPr>
        <w:tabs>
          <w:tab w:val="clear" w:pos="2592"/>
        </w:tabs>
        <w:ind w:left="1800" w:hanging="360"/>
        <w:rPr>
          <w:rFonts w:ascii="Times New Roman" w:hAnsi="Times New Roman" w:cs="Times New Roman"/>
        </w:rPr>
      </w:pPr>
      <w:r w:rsidRPr="00471D6A">
        <w:rPr>
          <w:rFonts w:ascii="Times New Roman" w:hAnsi="Times New Roman" w:cs="Times New Roman"/>
        </w:rPr>
        <w:t>§40.43</w:t>
      </w:r>
      <w:r w:rsidR="00A374DB" w:rsidRPr="00471D6A">
        <w:rPr>
          <w:rFonts w:ascii="Times New Roman" w:hAnsi="Times New Roman" w:cs="Times New Roman"/>
        </w:rPr>
        <w:t xml:space="preserve"> (b) (1) Secure any water sources or otherwise make them unavailable to employee</w:t>
      </w:r>
      <w:r w:rsidR="009C299E" w:rsidRPr="00471D6A">
        <w:rPr>
          <w:rFonts w:ascii="Times New Roman" w:hAnsi="Times New Roman" w:cs="Times New Roman"/>
        </w:rPr>
        <w:t>.</w:t>
      </w:r>
    </w:p>
    <w:p w:rsidR="009C299E" w:rsidRPr="00471D6A" w:rsidRDefault="009C299E" w:rsidP="00672268">
      <w:pPr>
        <w:pStyle w:val="ListParagraph"/>
        <w:numPr>
          <w:ilvl w:val="7"/>
          <w:numId w:val="1"/>
        </w:numPr>
        <w:tabs>
          <w:tab w:val="clear" w:pos="2592"/>
        </w:tabs>
        <w:ind w:left="1800" w:hanging="360"/>
        <w:rPr>
          <w:rFonts w:ascii="Times New Roman" w:hAnsi="Times New Roman" w:cs="Times New Roman"/>
        </w:rPr>
      </w:pPr>
      <w:r w:rsidRPr="00471D6A">
        <w:rPr>
          <w:rFonts w:ascii="Times New Roman" w:hAnsi="Times New Roman" w:cs="Times New Roman"/>
        </w:rPr>
        <w:t xml:space="preserve">§40.63 (b) </w:t>
      </w:r>
      <w:proofErr w:type="gramStart"/>
      <w:r w:rsidRPr="00471D6A">
        <w:rPr>
          <w:rFonts w:ascii="Times New Roman" w:hAnsi="Times New Roman" w:cs="Times New Roman"/>
        </w:rPr>
        <w:t>You</w:t>
      </w:r>
      <w:proofErr w:type="gramEnd"/>
      <w:r w:rsidRPr="00471D6A">
        <w:rPr>
          <w:rFonts w:ascii="Times New Roman" w:hAnsi="Times New Roman" w:cs="Times New Roman"/>
        </w:rPr>
        <w:t xml:space="preserve"> must not give the employee any further access to water or other materials that could be used to adulterate or dilute a specimen.</w:t>
      </w:r>
    </w:p>
    <w:p w:rsidR="00A15C11" w:rsidRPr="00471D6A" w:rsidRDefault="00A15C11" w:rsidP="00A15C11">
      <w:pPr>
        <w:pStyle w:val="ListParagraph"/>
        <w:numPr>
          <w:ilvl w:val="4"/>
          <w:numId w:val="1"/>
        </w:numPr>
        <w:rPr>
          <w:rFonts w:ascii="Times New Roman" w:hAnsi="Times New Roman" w:cs="Times New Roman"/>
        </w:rPr>
      </w:pPr>
      <w:r w:rsidRPr="00471D6A">
        <w:rPr>
          <w:rFonts w:ascii="Times New Roman" w:hAnsi="Times New Roman" w:cs="Times New Roman"/>
        </w:rPr>
        <w:t>NFPA 70 National Electrical Code</w:t>
      </w:r>
    </w:p>
    <w:p w:rsidR="00A15C11" w:rsidRPr="00471D6A" w:rsidRDefault="00A15C11" w:rsidP="00A15C11">
      <w:pPr>
        <w:pStyle w:val="ListParagraph"/>
        <w:numPr>
          <w:ilvl w:val="4"/>
          <w:numId w:val="1"/>
        </w:numPr>
        <w:rPr>
          <w:rFonts w:ascii="Times New Roman" w:hAnsi="Times New Roman" w:cs="Times New Roman"/>
        </w:rPr>
      </w:pPr>
      <w:r w:rsidRPr="00471D6A">
        <w:rPr>
          <w:rFonts w:ascii="Times New Roman" w:hAnsi="Times New Roman" w:cs="Times New Roman"/>
        </w:rPr>
        <w:t>National Building Codes</w:t>
      </w:r>
    </w:p>
    <w:p w:rsidR="00A15C11" w:rsidRPr="00471D6A" w:rsidRDefault="00A15C11" w:rsidP="00A15C11">
      <w:pPr>
        <w:pStyle w:val="ListParagraph"/>
        <w:numPr>
          <w:ilvl w:val="4"/>
          <w:numId w:val="1"/>
        </w:numPr>
        <w:rPr>
          <w:rFonts w:ascii="Times New Roman" w:hAnsi="Times New Roman" w:cs="Times New Roman"/>
        </w:rPr>
      </w:pPr>
      <w:r w:rsidRPr="00471D6A">
        <w:rPr>
          <w:rFonts w:ascii="Times New Roman" w:hAnsi="Times New Roman" w:cs="Times New Roman"/>
        </w:rPr>
        <w:t>State and Local Building Codes</w:t>
      </w:r>
    </w:p>
    <w:p w:rsidR="00E82DC0" w:rsidRPr="00471D6A" w:rsidRDefault="00A15C11" w:rsidP="00E82DC0">
      <w:pPr>
        <w:pStyle w:val="ListParagraph"/>
        <w:numPr>
          <w:ilvl w:val="4"/>
          <w:numId w:val="1"/>
        </w:numPr>
        <w:rPr>
          <w:rFonts w:ascii="Times New Roman" w:hAnsi="Times New Roman" w:cs="Times New Roman"/>
        </w:rPr>
      </w:pPr>
      <w:r w:rsidRPr="00471D6A">
        <w:rPr>
          <w:rFonts w:ascii="Times New Roman" w:hAnsi="Times New Roman" w:cs="Times New Roman"/>
        </w:rPr>
        <w:t>All requirements of the local AHJ (Authority Having Jurisdiction)</w:t>
      </w:r>
    </w:p>
    <w:p w:rsidR="00616CD4" w:rsidRPr="00471D6A" w:rsidRDefault="00616CD4" w:rsidP="00616CD4">
      <w:pPr>
        <w:pStyle w:val="ListParagraph"/>
        <w:ind w:left="864"/>
        <w:rPr>
          <w:rFonts w:ascii="Times New Roman" w:hAnsi="Times New Roman" w:cs="Times New Roman"/>
        </w:rPr>
      </w:pPr>
    </w:p>
    <w:p w:rsidR="002B6ADD" w:rsidRPr="00471D6A" w:rsidRDefault="002B6ADD" w:rsidP="002B6ADD">
      <w:pPr>
        <w:pStyle w:val="ListParagraph"/>
        <w:numPr>
          <w:ilvl w:val="3"/>
          <w:numId w:val="1"/>
        </w:numPr>
        <w:rPr>
          <w:rFonts w:ascii="Times New Roman" w:hAnsi="Times New Roman" w:cs="Times New Roman"/>
          <w:b/>
        </w:rPr>
      </w:pPr>
      <w:r w:rsidRPr="00471D6A">
        <w:rPr>
          <w:rFonts w:ascii="Times New Roman" w:hAnsi="Times New Roman" w:cs="Times New Roman"/>
          <w:b/>
        </w:rPr>
        <w:t>QUALITY ASSURANCE</w:t>
      </w:r>
    </w:p>
    <w:p w:rsidR="00C93953" w:rsidRPr="00471D6A" w:rsidRDefault="00672268" w:rsidP="00C93953">
      <w:pPr>
        <w:pStyle w:val="ListParagraph"/>
        <w:numPr>
          <w:ilvl w:val="0"/>
          <w:numId w:val="12"/>
        </w:numPr>
        <w:rPr>
          <w:rFonts w:ascii="Times New Roman" w:hAnsi="Times New Roman" w:cs="Times New Roman"/>
        </w:rPr>
      </w:pPr>
      <w:r w:rsidRPr="00471D6A">
        <w:rPr>
          <w:rFonts w:ascii="Times New Roman" w:hAnsi="Times New Roman" w:cs="Times New Roman"/>
        </w:rPr>
        <w:t>General</w:t>
      </w:r>
    </w:p>
    <w:p w:rsidR="00C93953" w:rsidRPr="00471D6A" w:rsidRDefault="002B6ADD" w:rsidP="00C93953">
      <w:pPr>
        <w:pStyle w:val="ListParagraph"/>
        <w:numPr>
          <w:ilvl w:val="1"/>
          <w:numId w:val="12"/>
        </w:numPr>
        <w:rPr>
          <w:rFonts w:ascii="Times New Roman" w:hAnsi="Times New Roman" w:cs="Times New Roman"/>
        </w:rPr>
      </w:pPr>
      <w:r w:rsidRPr="00471D6A">
        <w:rPr>
          <w:rFonts w:ascii="Times New Roman" w:hAnsi="Times New Roman" w:cs="Times New Roman"/>
        </w:rPr>
        <w:t xml:space="preserve">It is the intent of these Specifications and the Drawings, to secure the highest quality in all equipment and materials, and to require first-class workmanship, in order to facilitate trouble free operation and minimum maintenance of the electrical system. </w:t>
      </w:r>
    </w:p>
    <w:p w:rsidR="00C93953" w:rsidRPr="00471D6A" w:rsidRDefault="002B6ADD" w:rsidP="00C93953">
      <w:pPr>
        <w:pStyle w:val="ListParagraph"/>
        <w:numPr>
          <w:ilvl w:val="1"/>
          <w:numId w:val="12"/>
        </w:numPr>
        <w:rPr>
          <w:rFonts w:ascii="Times New Roman" w:hAnsi="Times New Roman" w:cs="Times New Roman"/>
        </w:rPr>
      </w:pPr>
      <w:r w:rsidRPr="00471D6A">
        <w:rPr>
          <w:rFonts w:ascii="Times New Roman" w:hAnsi="Times New Roman" w:cs="Times New Roman"/>
        </w:rPr>
        <w:t>All work, including installation, connection, calibration, testing and adjustment, shall be performed by qualified, experienced personnel who are technically skilled in their trades, are thoroughly instructed, and are competently supervised by a certified electrician. The resulting complete installation shall reflect professional quality work, employing industrial standards and methods. Any and all defective material or inferior workmanship shall be corrected immediately at no a</w:t>
      </w:r>
      <w:r w:rsidR="0032649A">
        <w:rPr>
          <w:rFonts w:ascii="Times New Roman" w:hAnsi="Times New Roman" w:cs="Times New Roman"/>
        </w:rPr>
        <w:t>dditional cost</w:t>
      </w:r>
      <w:r w:rsidR="00C93953" w:rsidRPr="00471D6A">
        <w:rPr>
          <w:rFonts w:ascii="Times New Roman" w:hAnsi="Times New Roman" w:cs="Times New Roman"/>
        </w:rPr>
        <w:t>.</w:t>
      </w:r>
    </w:p>
    <w:p w:rsidR="00C93953" w:rsidRPr="00471D6A" w:rsidRDefault="002B6ADD" w:rsidP="00C93953">
      <w:pPr>
        <w:pStyle w:val="ListParagraph"/>
        <w:numPr>
          <w:ilvl w:val="1"/>
          <w:numId w:val="12"/>
        </w:numPr>
        <w:rPr>
          <w:rFonts w:ascii="Times New Roman" w:hAnsi="Times New Roman" w:cs="Times New Roman"/>
        </w:rPr>
      </w:pPr>
      <w:r w:rsidRPr="00471D6A">
        <w:rPr>
          <w:rFonts w:ascii="Times New Roman" w:hAnsi="Times New Roman" w:cs="Times New Roman"/>
        </w:rPr>
        <w:t>All equipment and materials shall be new, listed by UL and bearing the UL label, unless exception to this requirement is inherent to an individual item specif</w:t>
      </w:r>
      <w:bookmarkStart w:id="1" w:name="_GoBack"/>
      <w:bookmarkEnd w:id="1"/>
      <w:r w:rsidRPr="00471D6A">
        <w:rPr>
          <w:rFonts w:ascii="Times New Roman" w:hAnsi="Times New Roman" w:cs="Times New Roman"/>
        </w:rPr>
        <w:t>ied herein, or exception is otherwise specified, or app</w:t>
      </w:r>
      <w:r w:rsidR="00C93953" w:rsidRPr="00471D6A">
        <w:rPr>
          <w:rFonts w:ascii="Times New Roman" w:hAnsi="Times New Roman" w:cs="Times New Roman"/>
        </w:rPr>
        <w:t>roved, via a written allowance.</w:t>
      </w:r>
    </w:p>
    <w:p w:rsidR="00C93953" w:rsidRPr="00471D6A" w:rsidRDefault="002B6ADD" w:rsidP="00C93953">
      <w:pPr>
        <w:pStyle w:val="ListParagraph"/>
        <w:numPr>
          <w:ilvl w:val="1"/>
          <w:numId w:val="12"/>
        </w:numPr>
        <w:rPr>
          <w:rFonts w:ascii="Times New Roman" w:hAnsi="Times New Roman" w:cs="Times New Roman"/>
        </w:rPr>
      </w:pPr>
      <w:r w:rsidRPr="00471D6A">
        <w:rPr>
          <w:rFonts w:ascii="Times New Roman" w:hAnsi="Times New Roman" w:cs="Times New Roman"/>
        </w:rPr>
        <w:t>Equipment and materials shall be the products of reputable, experienced manufacturers. Singular items in the project shall be the products of the same manufacturer. All equipment and materials shall be of industrial grade and heavy-duty construction, shall be of sturdy design and manufacture, and shall be capable of long, reliable, trouble-free service.</w:t>
      </w:r>
    </w:p>
    <w:p w:rsidR="002B6ADD" w:rsidRPr="00471D6A" w:rsidRDefault="002B6ADD" w:rsidP="00C93953">
      <w:pPr>
        <w:pStyle w:val="ListParagraph"/>
        <w:numPr>
          <w:ilvl w:val="1"/>
          <w:numId w:val="12"/>
        </w:numPr>
        <w:rPr>
          <w:rFonts w:ascii="Times New Roman" w:hAnsi="Times New Roman" w:cs="Times New Roman"/>
        </w:rPr>
      </w:pPr>
      <w:r w:rsidRPr="00471D6A">
        <w:rPr>
          <w:rFonts w:ascii="Times New Roman" w:hAnsi="Times New Roman" w:cs="Times New Roman"/>
        </w:rPr>
        <w:t>Contractor shall furnish manufacturer's equipment of the types and sizes specified which has successfully operated for not less than the past five years, except where specific types are named by manufacturer and catalog number or designation under other Sections of the Contract Documents.</w:t>
      </w:r>
    </w:p>
    <w:p w:rsidR="00672268" w:rsidRPr="00471D6A" w:rsidRDefault="00672268" w:rsidP="00672268">
      <w:pPr>
        <w:pStyle w:val="SEP3SubparagraphList"/>
        <w:numPr>
          <w:ilvl w:val="0"/>
          <w:numId w:val="0"/>
        </w:numPr>
        <w:tabs>
          <w:tab w:val="clear" w:pos="2016"/>
        </w:tabs>
        <w:ind w:left="1170" w:hanging="270"/>
        <w:jc w:val="left"/>
        <w:rPr>
          <w:rFonts w:ascii="Times New Roman" w:hAnsi="Times New Roman" w:cs="Times New Roman"/>
          <w:sz w:val="22"/>
          <w:szCs w:val="22"/>
        </w:rPr>
      </w:pPr>
    </w:p>
    <w:p w:rsidR="00672268" w:rsidRPr="00471D6A" w:rsidRDefault="00E82DC0" w:rsidP="00672268">
      <w:pPr>
        <w:pStyle w:val="ListParagraph"/>
        <w:numPr>
          <w:ilvl w:val="3"/>
          <w:numId w:val="1"/>
        </w:numPr>
        <w:rPr>
          <w:rFonts w:ascii="Times New Roman" w:hAnsi="Times New Roman" w:cs="Times New Roman"/>
          <w:b/>
        </w:rPr>
      </w:pPr>
      <w:r w:rsidRPr="00471D6A">
        <w:rPr>
          <w:rFonts w:ascii="Times New Roman" w:hAnsi="Times New Roman" w:cs="Times New Roman"/>
          <w:b/>
        </w:rPr>
        <w:lastRenderedPageBreak/>
        <w:t>Warranty Requirements</w:t>
      </w:r>
    </w:p>
    <w:p w:rsidR="00523D20" w:rsidRPr="00471D6A" w:rsidRDefault="00672268" w:rsidP="00523D20">
      <w:pPr>
        <w:pStyle w:val="ListParagraph"/>
        <w:numPr>
          <w:ilvl w:val="4"/>
          <w:numId w:val="1"/>
        </w:numPr>
        <w:rPr>
          <w:rFonts w:ascii="Times New Roman" w:hAnsi="Times New Roman" w:cs="Times New Roman"/>
        </w:rPr>
      </w:pPr>
      <w:r w:rsidRPr="00471D6A">
        <w:rPr>
          <w:rFonts w:ascii="Times New Roman" w:hAnsi="Times New Roman" w:cs="Times New Roman"/>
        </w:rPr>
        <w:t>Provide verification that the warranty of the Controller is at least 1 year.</w:t>
      </w:r>
    </w:p>
    <w:p w:rsidR="00672268" w:rsidRPr="00471D6A" w:rsidRDefault="00672268" w:rsidP="00523D20">
      <w:pPr>
        <w:pStyle w:val="ListParagraph"/>
        <w:numPr>
          <w:ilvl w:val="4"/>
          <w:numId w:val="1"/>
        </w:numPr>
        <w:rPr>
          <w:rFonts w:ascii="Times New Roman" w:hAnsi="Times New Roman" w:cs="Times New Roman"/>
        </w:rPr>
      </w:pPr>
      <w:r w:rsidRPr="00471D6A">
        <w:rPr>
          <w:rFonts w:ascii="Times New Roman" w:hAnsi="Times New Roman" w:cs="Times New Roman"/>
        </w:rPr>
        <w:t xml:space="preserve">Once the contractor verifies the system is installed correctly, provide the acknowledgement that manufacturer of the system components, </w:t>
      </w:r>
      <w:r w:rsidR="00523D20" w:rsidRPr="00471D6A">
        <w:rPr>
          <w:rFonts w:ascii="Times New Roman" w:hAnsi="Times New Roman" w:cs="Times New Roman"/>
        </w:rPr>
        <w:t>and has</w:t>
      </w:r>
      <w:r w:rsidRPr="00471D6A">
        <w:rPr>
          <w:rFonts w:ascii="Times New Roman" w:hAnsi="Times New Roman" w:cs="Times New Roman"/>
        </w:rPr>
        <w:t xml:space="preserve"> received the warranty card.  </w:t>
      </w:r>
    </w:p>
    <w:p w:rsidR="00523D20" w:rsidRPr="00471D6A" w:rsidRDefault="00523D20" w:rsidP="00523D20">
      <w:pPr>
        <w:pStyle w:val="ListParagraph"/>
        <w:ind w:left="864"/>
        <w:rPr>
          <w:rFonts w:ascii="Times New Roman" w:hAnsi="Times New Roman" w:cs="Times New Roman"/>
          <w:b/>
        </w:rPr>
      </w:pPr>
    </w:p>
    <w:p w:rsidR="00616CD4" w:rsidRPr="00471D6A" w:rsidRDefault="00E82DC0" w:rsidP="00AB7576">
      <w:pPr>
        <w:pStyle w:val="ListParagraph"/>
        <w:numPr>
          <w:ilvl w:val="3"/>
          <w:numId w:val="1"/>
        </w:numPr>
        <w:rPr>
          <w:rFonts w:ascii="Times New Roman" w:hAnsi="Times New Roman" w:cs="Times New Roman"/>
          <w:b/>
        </w:rPr>
      </w:pPr>
      <w:r w:rsidRPr="00471D6A">
        <w:rPr>
          <w:rFonts w:ascii="Times New Roman" w:hAnsi="Times New Roman" w:cs="Times New Roman"/>
          <w:b/>
        </w:rPr>
        <w:t>Submittals</w:t>
      </w:r>
    </w:p>
    <w:p w:rsidR="00672268" w:rsidRPr="00471D6A" w:rsidRDefault="00672268" w:rsidP="00672268">
      <w:pPr>
        <w:pStyle w:val="SEP2Paragragh"/>
        <w:numPr>
          <w:ilvl w:val="4"/>
          <w:numId w:val="7"/>
        </w:numPr>
        <w:tabs>
          <w:tab w:val="clear" w:pos="864"/>
          <w:tab w:val="left" w:pos="770"/>
        </w:tabs>
        <w:spacing w:before="120"/>
        <w:ind w:left="770" w:hanging="500"/>
        <w:rPr>
          <w:rFonts w:ascii="Times New Roman" w:hAnsi="Times New Roman" w:cs="Times New Roman"/>
          <w:sz w:val="22"/>
          <w:szCs w:val="22"/>
        </w:rPr>
      </w:pPr>
      <w:r w:rsidRPr="00471D6A">
        <w:rPr>
          <w:rFonts w:ascii="Times New Roman" w:hAnsi="Times New Roman" w:cs="Times New Roman"/>
          <w:sz w:val="22"/>
          <w:szCs w:val="22"/>
        </w:rPr>
        <w:t xml:space="preserve">General: Comply with Division 1 Submittals Procedure </w:t>
      </w:r>
    </w:p>
    <w:p w:rsidR="00927831" w:rsidRPr="00471D6A" w:rsidRDefault="00672268" w:rsidP="00672268">
      <w:pPr>
        <w:pStyle w:val="SEP2Paragragh"/>
        <w:numPr>
          <w:ilvl w:val="4"/>
          <w:numId w:val="7"/>
        </w:numPr>
        <w:tabs>
          <w:tab w:val="clear" w:pos="864"/>
          <w:tab w:val="left" w:pos="770"/>
        </w:tabs>
        <w:spacing w:before="120"/>
        <w:ind w:left="770" w:hanging="500"/>
        <w:rPr>
          <w:rFonts w:ascii="Times New Roman" w:hAnsi="Times New Roman" w:cs="Times New Roman"/>
          <w:sz w:val="22"/>
          <w:szCs w:val="22"/>
        </w:rPr>
      </w:pPr>
      <w:r w:rsidRPr="00471D6A">
        <w:rPr>
          <w:rFonts w:ascii="Times New Roman" w:hAnsi="Times New Roman" w:cs="Times New Roman"/>
          <w:sz w:val="22"/>
          <w:szCs w:val="22"/>
        </w:rPr>
        <w:t>Equipment is not to be ordered without approved submittals.</w:t>
      </w:r>
    </w:p>
    <w:p w:rsidR="006B24B6" w:rsidRPr="00471D6A" w:rsidRDefault="00927831" w:rsidP="006B24B6">
      <w:pPr>
        <w:pStyle w:val="SEP2Paragragh"/>
        <w:numPr>
          <w:ilvl w:val="4"/>
          <w:numId w:val="7"/>
        </w:numPr>
        <w:tabs>
          <w:tab w:val="clear" w:pos="864"/>
          <w:tab w:val="left" w:pos="770"/>
        </w:tabs>
        <w:spacing w:before="120"/>
        <w:ind w:left="770" w:hanging="500"/>
        <w:rPr>
          <w:rFonts w:ascii="Times New Roman" w:hAnsi="Times New Roman" w:cs="Times New Roman"/>
          <w:sz w:val="22"/>
          <w:szCs w:val="22"/>
        </w:rPr>
      </w:pPr>
      <w:r w:rsidRPr="00471D6A">
        <w:rPr>
          <w:rFonts w:ascii="Times New Roman" w:hAnsi="Times New Roman" w:cs="Times New Roman"/>
          <w:sz w:val="22"/>
          <w:szCs w:val="22"/>
        </w:rPr>
        <w:t xml:space="preserve">Product Data: (For each Component of the </w:t>
      </w:r>
      <w:r w:rsidR="003F5E53" w:rsidRPr="00471D6A">
        <w:rPr>
          <w:rFonts w:ascii="Times New Roman" w:hAnsi="Times New Roman" w:cs="Times New Roman"/>
          <w:sz w:val="22"/>
          <w:szCs w:val="22"/>
        </w:rPr>
        <w:t xml:space="preserve">Water Control System </w:t>
      </w:r>
      <w:r w:rsidRPr="00471D6A">
        <w:rPr>
          <w:rFonts w:ascii="Times New Roman" w:hAnsi="Times New Roman" w:cs="Times New Roman"/>
          <w:sz w:val="22"/>
          <w:szCs w:val="22"/>
        </w:rPr>
        <w:t>Package.)</w:t>
      </w:r>
    </w:p>
    <w:p w:rsidR="006B24B6" w:rsidRPr="00471D6A" w:rsidRDefault="006B24B6" w:rsidP="006B24B6">
      <w:pPr>
        <w:pStyle w:val="SEP2Paragragh"/>
        <w:numPr>
          <w:ilvl w:val="2"/>
          <w:numId w:val="21"/>
        </w:numPr>
        <w:tabs>
          <w:tab w:val="clear" w:pos="864"/>
          <w:tab w:val="left" w:pos="900"/>
          <w:tab w:val="left" w:pos="1260"/>
        </w:tabs>
        <w:spacing w:before="0"/>
        <w:rPr>
          <w:rFonts w:ascii="Times New Roman" w:hAnsi="Times New Roman" w:cs="Times New Roman"/>
          <w:sz w:val="22"/>
          <w:szCs w:val="22"/>
        </w:rPr>
      </w:pPr>
      <w:r w:rsidRPr="00471D6A">
        <w:rPr>
          <w:rFonts w:ascii="Times New Roman" w:hAnsi="Times New Roman" w:cs="Times New Roman"/>
          <w:sz w:val="22"/>
          <w:szCs w:val="22"/>
        </w:rPr>
        <w:t xml:space="preserve">Manufacturer, </w:t>
      </w:r>
    </w:p>
    <w:p w:rsidR="006B24B6" w:rsidRPr="00471D6A" w:rsidRDefault="006B24B6" w:rsidP="006B24B6">
      <w:pPr>
        <w:pStyle w:val="SEP2Paragragh"/>
        <w:numPr>
          <w:ilvl w:val="2"/>
          <w:numId w:val="21"/>
        </w:numPr>
        <w:tabs>
          <w:tab w:val="clear" w:pos="864"/>
          <w:tab w:val="left" w:pos="900"/>
          <w:tab w:val="left" w:pos="1260"/>
        </w:tabs>
        <w:spacing w:before="0"/>
        <w:rPr>
          <w:rFonts w:ascii="Times New Roman" w:hAnsi="Times New Roman" w:cs="Times New Roman"/>
          <w:sz w:val="22"/>
          <w:szCs w:val="22"/>
        </w:rPr>
      </w:pPr>
      <w:r w:rsidRPr="00471D6A">
        <w:rPr>
          <w:rFonts w:ascii="Times New Roman" w:hAnsi="Times New Roman" w:cs="Times New Roman"/>
          <w:sz w:val="22"/>
          <w:szCs w:val="22"/>
        </w:rPr>
        <w:t xml:space="preserve">Model Number </w:t>
      </w:r>
    </w:p>
    <w:p w:rsidR="006B24B6" w:rsidRPr="00471D6A" w:rsidRDefault="006B24B6" w:rsidP="006B24B6">
      <w:pPr>
        <w:pStyle w:val="SEP2Paragragh"/>
        <w:numPr>
          <w:ilvl w:val="2"/>
          <w:numId w:val="21"/>
        </w:numPr>
        <w:tabs>
          <w:tab w:val="clear" w:pos="864"/>
          <w:tab w:val="left" w:pos="900"/>
          <w:tab w:val="left" w:pos="1260"/>
        </w:tabs>
        <w:spacing w:before="0"/>
        <w:rPr>
          <w:rFonts w:ascii="Times New Roman" w:hAnsi="Times New Roman" w:cs="Times New Roman"/>
          <w:sz w:val="22"/>
          <w:szCs w:val="22"/>
        </w:rPr>
      </w:pPr>
      <w:r w:rsidRPr="00471D6A">
        <w:rPr>
          <w:rFonts w:ascii="Times New Roman" w:hAnsi="Times New Roman" w:cs="Times New Roman"/>
          <w:sz w:val="22"/>
          <w:szCs w:val="22"/>
        </w:rPr>
        <w:t>Detail all options and accessories</w:t>
      </w:r>
    </w:p>
    <w:p w:rsidR="006B24B6" w:rsidRPr="00471D6A" w:rsidRDefault="006B24B6" w:rsidP="006B24B6">
      <w:pPr>
        <w:pStyle w:val="SEP2Paragragh"/>
        <w:numPr>
          <w:ilvl w:val="2"/>
          <w:numId w:val="21"/>
        </w:numPr>
        <w:tabs>
          <w:tab w:val="clear" w:pos="864"/>
          <w:tab w:val="left" w:pos="900"/>
          <w:tab w:val="left" w:pos="1260"/>
        </w:tabs>
        <w:spacing w:before="0"/>
        <w:rPr>
          <w:rFonts w:ascii="Times New Roman" w:hAnsi="Times New Roman" w:cs="Times New Roman"/>
          <w:sz w:val="22"/>
          <w:szCs w:val="22"/>
        </w:rPr>
      </w:pPr>
      <w:r w:rsidRPr="00471D6A">
        <w:rPr>
          <w:rFonts w:ascii="Times New Roman" w:hAnsi="Times New Roman" w:cs="Times New Roman"/>
          <w:sz w:val="22"/>
          <w:szCs w:val="22"/>
        </w:rPr>
        <w:t>Catalog Data Sheet</w:t>
      </w:r>
    </w:p>
    <w:p w:rsidR="006B24B6" w:rsidRPr="00471D6A" w:rsidRDefault="006B24B6" w:rsidP="006B24B6">
      <w:pPr>
        <w:pStyle w:val="SEP2Paragragh"/>
        <w:numPr>
          <w:ilvl w:val="4"/>
          <w:numId w:val="7"/>
        </w:numPr>
        <w:tabs>
          <w:tab w:val="clear" w:pos="864"/>
          <w:tab w:val="left" w:pos="770"/>
        </w:tabs>
        <w:spacing w:before="120"/>
        <w:ind w:left="770" w:hanging="500"/>
        <w:rPr>
          <w:rFonts w:ascii="Times New Roman" w:hAnsi="Times New Roman" w:cs="Times New Roman"/>
          <w:sz w:val="22"/>
          <w:szCs w:val="22"/>
        </w:rPr>
      </w:pPr>
      <w:r w:rsidRPr="00471D6A">
        <w:rPr>
          <w:rFonts w:ascii="Times New Roman" w:hAnsi="Times New Roman" w:cs="Times New Roman"/>
          <w:sz w:val="22"/>
          <w:szCs w:val="22"/>
        </w:rPr>
        <w:t>All deviations from the Contract Documents shall be indicated within a submittal. Each deviation shall reference the corresponding drawing or specification number, show the contract document requirement text and/or illustration, and shall be accompanied by a detailed written justification for the deviation.</w:t>
      </w:r>
    </w:p>
    <w:p w:rsidR="006B24B6" w:rsidRPr="00471D6A" w:rsidRDefault="006B24B6" w:rsidP="006B24B6">
      <w:pPr>
        <w:pStyle w:val="SEP2Paragragh"/>
        <w:numPr>
          <w:ilvl w:val="4"/>
          <w:numId w:val="7"/>
        </w:numPr>
        <w:tabs>
          <w:tab w:val="clear" w:pos="864"/>
          <w:tab w:val="left" w:pos="770"/>
        </w:tabs>
        <w:spacing w:before="120"/>
        <w:ind w:left="770" w:hanging="500"/>
        <w:rPr>
          <w:rFonts w:ascii="Times New Roman" w:hAnsi="Times New Roman" w:cs="Times New Roman"/>
          <w:sz w:val="22"/>
          <w:szCs w:val="22"/>
        </w:rPr>
      </w:pPr>
      <w:r w:rsidRPr="00471D6A">
        <w:rPr>
          <w:rFonts w:ascii="Times New Roman" w:hAnsi="Times New Roman" w:cs="Times New Roman"/>
          <w:sz w:val="22"/>
          <w:szCs w:val="22"/>
        </w:rPr>
        <w:t>Provide detail wiring diagram for power and wiring between all components and integration into the building system.</w:t>
      </w:r>
    </w:p>
    <w:p w:rsidR="006B24B6" w:rsidRPr="00471D6A" w:rsidRDefault="006B24B6" w:rsidP="006B24B6">
      <w:pPr>
        <w:pStyle w:val="SEP2Paragragh"/>
        <w:numPr>
          <w:ilvl w:val="4"/>
          <w:numId w:val="7"/>
        </w:numPr>
        <w:tabs>
          <w:tab w:val="clear" w:pos="864"/>
          <w:tab w:val="left" w:pos="770"/>
        </w:tabs>
        <w:spacing w:before="120"/>
        <w:ind w:left="770" w:hanging="500"/>
        <w:rPr>
          <w:rFonts w:ascii="Times New Roman" w:hAnsi="Times New Roman" w:cs="Times New Roman"/>
          <w:sz w:val="22"/>
          <w:szCs w:val="22"/>
        </w:rPr>
      </w:pPr>
      <w:r w:rsidRPr="00471D6A">
        <w:rPr>
          <w:rFonts w:ascii="Times New Roman" w:hAnsi="Times New Roman" w:cs="Times New Roman"/>
          <w:sz w:val="22"/>
          <w:szCs w:val="22"/>
        </w:rPr>
        <w:t>Provide Manufacturer’s operation and maintenance information as well as Installation instructions.</w:t>
      </w:r>
    </w:p>
    <w:p w:rsidR="006B24B6" w:rsidRPr="00471D6A" w:rsidRDefault="006B24B6" w:rsidP="00723D48">
      <w:pPr>
        <w:pStyle w:val="SEP2Paragragh"/>
        <w:numPr>
          <w:ilvl w:val="4"/>
          <w:numId w:val="7"/>
        </w:numPr>
        <w:tabs>
          <w:tab w:val="clear" w:pos="864"/>
          <w:tab w:val="left" w:pos="770"/>
        </w:tabs>
        <w:spacing w:before="120"/>
        <w:ind w:left="770" w:hanging="500"/>
        <w:rPr>
          <w:rFonts w:ascii="Times New Roman" w:hAnsi="Times New Roman" w:cs="Times New Roman"/>
          <w:sz w:val="22"/>
          <w:szCs w:val="22"/>
        </w:rPr>
      </w:pPr>
      <w:r w:rsidRPr="00471D6A">
        <w:rPr>
          <w:rFonts w:ascii="Times New Roman" w:hAnsi="Times New Roman" w:cs="Times New Roman"/>
          <w:sz w:val="22"/>
          <w:szCs w:val="22"/>
        </w:rPr>
        <w:t>Provide specifi</w:t>
      </w:r>
      <w:r w:rsidR="003F5E53" w:rsidRPr="00471D6A">
        <w:rPr>
          <w:rFonts w:ascii="Times New Roman" w:hAnsi="Times New Roman" w:cs="Times New Roman"/>
          <w:sz w:val="22"/>
          <w:szCs w:val="22"/>
        </w:rPr>
        <w:t>c</w:t>
      </w:r>
      <w:r w:rsidRPr="00471D6A">
        <w:rPr>
          <w:rFonts w:ascii="Times New Roman" w:hAnsi="Times New Roman" w:cs="Times New Roman"/>
          <w:sz w:val="22"/>
          <w:szCs w:val="22"/>
        </w:rPr>
        <w:t xml:space="preserve"> </w:t>
      </w:r>
      <w:r w:rsidR="003F5E53" w:rsidRPr="00471D6A">
        <w:rPr>
          <w:rFonts w:ascii="Times New Roman" w:hAnsi="Times New Roman" w:cs="Times New Roman"/>
          <w:sz w:val="22"/>
          <w:szCs w:val="22"/>
        </w:rPr>
        <w:t xml:space="preserve">Water Control System </w:t>
      </w:r>
      <w:r w:rsidRPr="00471D6A">
        <w:rPr>
          <w:rFonts w:ascii="Times New Roman" w:hAnsi="Times New Roman" w:cs="Times New Roman"/>
          <w:sz w:val="22"/>
          <w:szCs w:val="22"/>
        </w:rPr>
        <w:t xml:space="preserve">location. </w:t>
      </w:r>
    </w:p>
    <w:p w:rsidR="00616CD4" w:rsidRPr="00471D6A" w:rsidRDefault="00616CD4" w:rsidP="00672268">
      <w:pPr>
        <w:pStyle w:val="ListParagraph"/>
        <w:ind w:left="864"/>
        <w:rPr>
          <w:rFonts w:ascii="Times New Roman" w:hAnsi="Times New Roman" w:cs="Times New Roman"/>
        </w:rPr>
      </w:pPr>
    </w:p>
    <w:p w:rsidR="00E82DC0" w:rsidRPr="00471D6A" w:rsidRDefault="00E82DC0" w:rsidP="00E82DC0">
      <w:pPr>
        <w:pStyle w:val="ListParagraph"/>
        <w:numPr>
          <w:ilvl w:val="0"/>
          <w:numId w:val="1"/>
        </w:numPr>
        <w:rPr>
          <w:rFonts w:ascii="Times New Roman" w:hAnsi="Times New Roman" w:cs="Times New Roman"/>
          <w:b/>
        </w:rPr>
      </w:pPr>
      <w:r w:rsidRPr="00471D6A">
        <w:rPr>
          <w:rFonts w:ascii="Times New Roman" w:hAnsi="Times New Roman" w:cs="Times New Roman"/>
          <w:b/>
        </w:rPr>
        <w:t>PRODUCTS</w:t>
      </w:r>
    </w:p>
    <w:p w:rsidR="00672268" w:rsidRPr="00471D6A" w:rsidRDefault="00672268" w:rsidP="00672268">
      <w:pPr>
        <w:tabs>
          <w:tab w:val="left" w:pos="270"/>
          <w:tab w:val="left" w:pos="540"/>
        </w:tabs>
        <w:rPr>
          <w:rFonts w:ascii="Times New Roman" w:hAnsi="Times New Roman" w:cs="Times New Roman"/>
        </w:rPr>
      </w:pPr>
      <w:r w:rsidRPr="00471D6A">
        <w:rPr>
          <w:rFonts w:ascii="Times New Roman" w:hAnsi="Times New Roman" w:cs="Times New Roman"/>
        </w:rPr>
        <w:t>The DLA Package includes the minimum components and d</w:t>
      </w:r>
      <w:r w:rsidR="00644DE3" w:rsidRPr="00471D6A">
        <w:rPr>
          <w:rFonts w:ascii="Times New Roman" w:hAnsi="Times New Roman" w:cs="Times New Roman"/>
        </w:rPr>
        <w:t xml:space="preserve">evices to independently secure any water sources located within a drug laboratory testing facility and/or specimen collection facility.  </w:t>
      </w:r>
      <w:r w:rsidRPr="00471D6A">
        <w:rPr>
          <w:rFonts w:ascii="Times New Roman" w:hAnsi="Times New Roman" w:cs="Times New Roman"/>
        </w:rPr>
        <w:t>The following Package components shall be provided as shown on Drawings and as listed in the Equipment Schedule</w:t>
      </w:r>
      <w:r w:rsidR="00644DE3" w:rsidRPr="00471D6A">
        <w:rPr>
          <w:rFonts w:ascii="Times New Roman" w:hAnsi="Times New Roman" w:cs="Times New Roman"/>
        </w:rPr>
        <w:t>.</w:t>
      </w:r>
    </w:p>
    <w:p w:rsidR="00672268" w:rsidRPr="00471D6A" w:rsidRDefault="00672268" w:rsidP="00672268">
      <w:pPr>
        <w:rPr>
          <w:rFonts w:ascii="Times New Roman" w:hAnsi="Times New Roman" w:cs="Times New Roman"/>
          <w:b/>
        </w:rPr>
      </w:pPr>
      <w:r w:rsidRPr="00471D6A">
        <w:rPr>
          <w:rFonts w:ascii="Times New Roman" w:hAnsi="Times New Roman" w:cs="Times New Roman"/>
          <w:b/>
        </w:rPr>
        <w:t xml:space="preserve">CONTROLLER: </w:t>
      </w:r>
    </w:p>
    <w:p w:rsidR="00672268" w:rsidRPr="00471D6A" w:rsidRDefault="00672268" w:rsidP="00672268">
      <w:pPr>
        <w:pStyle w:val="BodyTextIndent"/>
        <w:tabs>
          <w:tab w:val="left" w:pos="450"/>
        </w:tabs>
        <w:ind w:left="0"/>
        <w:rPr>
          <w:sz w:val="22"/>
          <w:szCs w:val="22"/>
        </w:rPr>
      </w:pPr>
      <w:r w:rsidRPr="00471D6A">
        <w:rPr>
          <w:sz w:val="22"/>
          <w:szCs w:val="22"/>
        </w:rPr>
        <w:t xml:space="preserve">At each </w:t>
      </w:r>
      <w:r w:rsidR="00644DE3" w:rsidRPr="00471D6A">
        <w:rPr>
          <w:sz w:val="22"/>
          <w:szCs w:val="22"/>
        </w:rPr>
        <w:t>specimen collection area</w:t>
      </w:r>
      <w:r w:rsidRPr="00471D6A">
        <w:rPr>
          <w:sz w:val="22"/>
          <w:szCs w:val="22"/>
        </w:rPr>
        <w:t xml:space="preserve"> and elsewhere as shown on Drawings, provide a Controller with panel mounted switches to activate remote solenoids </w:t>
      </w:r>
      <w:r w:rsidR="00644DE3" w:rsidRPr="00471D6A">
        <w:rPr>
          <w:sz w:val="22"/>
          <w:szCs w:val="22"/>
        </w:rPr>
        <w:t xml:space="preserve">for the </w:t>
      </w:r>
      <w:r w:rsidRPr="00471D6A">
        <w:rPr>
          <w:sz w:val="22"/>
          <w:szCs w:val="22"/>
        </w:rPr>
        <w:t xml:space="preserve">control </w:t>
      </w:r>
      <w:r w:rsidR="00644DE3" w:rsidRPr="00471D6A">
        <w:rPr>
          <w:sz w:val="22"/>
          <w:szCs w:val="22"/>
        </w:rPr>
        <w:t xml:space="preserve">of </w:t>
      </w:r>
      <w:r w:rsidRPr="00471D6A">
        <w:rPr>
          <w:sz w:val="22"/>
          <w:szCs w:val="22"/>
        </w:rPr>
        <w:t>domestic water</w:t>
      </w:r>
      <w:r w:rsidR="00644DE3" w:rsidRPr="00471D6A">
        <w:rPr>
          <w:sz w:val="22"/>
          <w:szCs w:val="22"/>
        </w:rPr>
        <w:t xml:space="preserve"> </w:t>
      </w:r>
      <w:r w:rsidRPr="00471D6A">
        <w:rPr>
          <w:sz w:val="22"/>
          <w:szCs w:val="22"/>
        </w:rPr>
        <w:t>as indicated by Drawings.  The Controller shall be equipped with an enabling switch</w:t>
      </w:r>
      <w:r w:rsidR="00644DE3" w:rsidRPr="00471D6A">
        <w:rPr>
          <w:sz w:val="22"/>
          <w:szCs w:val="22"/>
        </w:rPr>
        <w:t>/key</w:t>
      </w:r>
      <w:r w:rsidRPr="00471D6A">
        <w:rPr>
          <w:sz w:val="22"/>
          <w:szCs w:val="22"/>
        </w:rPr>
        <w:t xml:space="preserve"> that </w:t>
      </w:r>
      <w:r w:rsidR="00644DE3" w:rsidRPr="00471D6A">
        <w:rPr>
          <w:sz w:val="22"/>
          <w:szCs w:val="22"/>
        </w:rPr>
        <w:t xml:space="preserve">deactivates output </w:t>
      </w:r>
      <w:r w:rsidRPr="00471D6A">
        <w:rPr>
          <w:sz w:val="22"/>
          <w:szCs w:val="22"/>
        </w:rPr>
        <w:t xml:space="preserve">circuits.  </w:t>
      </w:r>
      <w:r w:rsidR="00644DE3" w:rsidRPr="00471D6A">
        <w:rPr>
          <w:sz w:val="22"/>
          <w:szCs w:val="22"/>
        </w:rPr>
        <w:t>A</w:t>
      </w:r>
      <w:r w:rsidRPr="00471D6A">
        <w:rPr>
          <w:sz w:val="22"/>
          <w:szCs w:val="22"/>
        </w:rPr>
        <w:t xml:space="preserve">ctivation of output circuits shall require engagement of enabling </w:t>
      </w:r>
      <w:r w:rsidR="00644DE3" w:rsidRPr="00471D6A">
        <w:rPr>
          <w:sz w:val="22"/>
          <w:szCs w:val="22"/>
        </w:rPr>
        <w:t>switch/key</w:t>
      </w:r>
      <w:r w:rsidRPr="00471D6A">
        <w:rPr>
          <w:sz w:val="22"/>
          <w:szCs w:val="22"/>
        </w:rPr>
        <w:t xml:space="preserve">.  </w:t>
      </w:r>
    </w:p>
    <w:p w:rsidR="00523D20" w:rsidRPr="00471D6A" w:rsidRDefault="00523D20" w:rsidP="00672268">
      <w:pPr>
        <w:pStyle w:val="BodyTextIndent"/>
        <w:tabs>
          <w:tab w:val="left" w:pos="450"/>
        </w:tabs>
        <w:ind w:left="0"/>
        <w:rPr>
          <w:sz w:val="22"/>
          <w:szCs w:val="22"/>
        </w:rPr>
      </w:pPr>
    </w:p>
    <w:p w:rsidR="00523D20" w:rsidRPr="00471D6A" w:rsidRDefault="00523D20" w:rsidP="002C4347">
      <w:pPr>
        <w:pStyle w:val="NoSpacing"/>
        <w:rPr>
          <w:rFonts w:ascii="Times New Roman" w:hAnsi="Times New Roman" w:cs="Times New Roman"/>
        </w:rPr>
      </w:pPr>
      <w:r w:rsidRPr="00471D6A">
        <w:rPr>
          <w:rFonts w:ascii="Times New Roman" w:hAnsi="Times New Roman" w:cs="Times New Roman"/>
        </w:rPr>
        <w:t>Model:</w:t>
      </w:r>
      <w:r w:rsidR="002C4347" w:rsidRPr="00471D6A">
        <w:rPr>
          <w:rFonts w:ascii="Times New Roman" w:hAnsi="Times New Roman" w:cs="Times New Roman"/>
        </w:rPr>
        <w:t xml:space="preserve"> </w:t>
      </w:r>
      <w:r w:rsidR="002C4347" w:rsidRPr="00471D6A">
        <w:rPr>
          <w:rFonts w:ascii="Times New Roman" w:hAnsi="Times New Roman" w:cs="Times New Roman"/>
          <w:i/>
          <w:color w:val="FF0000"/>
        </w:rPr>
        <w:t>(Designer must choose one and delete the other)</w:t>
      </w:r>
    </w:p>
    <w:p w:rsidR="00523D20" w:rsidRPr="00471D6A" w:rsidRDefault="00523D20" w:rsidP="00672268">
      <w:pPr>
        <w:pStyle w:val="BodyTextIndent"/>
        <w:tabs>
          <w:tab w:val="left" w:pos="450"/>
        </w:tabs>
        <w:ind w:left="0"/>
        <w:rPr>
          <w:color w:val="FF0000"/>
          <w:sz w:val="22"/>
          <w:szCs w:val="22"/>
        </w:rPr>
      </w:pPr>
    </w:p>
    <w:p w:rsidR="00523D20" w:rsidRPr="00471D6A" w:rsidRDefault="00523D20" w:rsidP="002C4347">
      <w:pPr>
        <w:pStyle w:val="NoSpacing"/>
        <w:numPr>
          <w:ilvl w:val="0"/>
          <w:numId w:val="25"/>
        </w:numPr>
        <w:rPr>
          <w:rFonts w:ascii="Times New Roman" w:hAnsi="Times New Roman" w:cs="Times New Roman"/>
          <w:color w:val="FF0000"/>
        </w:rPr>
      </w:pPr>
      <w:r w:rsidRPr="00471D6A">
        <w:rPr>
          <w:rFonts w:ascii="Times New Roman" w:hAnsi="Times New Roman" w:cs="Times New Roman"/>
          <w:color w:val="FF0000"/>
        </w:rPr>
        <w:t>DLA-</w:t>
      </w:r>
      <w:r w:rsidR="002C4347" w:rsidRPr="00471D6A">
        <w:rPr>
          <w:rFonts w:ascii="Times New Roman" w:hAnsi="Times New Roman" w:cs="Times New Roman"/>
          <w:color w:val="FF0000"/>
        </w:rPr>
        <w:t xml:space="preserve">HV: </w:t>
      </w:r>
      <w:r w:rsidRPr="00471D6A">
        <w:rPr>
          <w:rFonts w:ascii="Times New Roman" w:hAnsi="Times New Roman" w:cs="Times New Roman"/>
          <w:color w:val="FF0000"/>
        </w:rPr>
        <w:t xml:space="preserve">Normally Open (NO) 120VAC </w:t>
      </w:r>
      <w:r w:rsidR="002C4347" w:rsidRPr="00471D6A">
        <w:rPr>
          <w:rFonts w:ascii="Times New Roman" w:hAnsi="Times New Roman" w:cs="Times New Roman"/>
          <w:color w:val="FF0000"/>
        </w:rPr>
        <w:t>Solenoids</w:t>
      </w:r>
      <w:r w:rsidR="00471D6A">
        <w:rPr>
          <w:rFonts w:ascii="Times New Roman" w:hAnsi="Times New Roman" w:cs="Times New Roman"/>
          <w:color w:val="FF0000"/>
        </w:rPr>
        <w:t>, provided as necessary.</w:t>
      </w:r>
    </w:p>
    <w:p w:rsidR="00523D20" w:rsidRPr="00471D6A" w:rsidRDefault="002C4347" w:rsidP="002C4347">
      <w:pPr>
        <w:pStyle w:val="NoSpacing"/>
        <w:numPr>
          <w:ilvl w:val="0"/>
          <w:numId w:val="25"/>
        </w:numPr>
        <w:rPr>
          <w:rFonts w:ascii="Times New Roman" w:hAnsi="Times New Roman" w:cs="Times New Roman"/>
          <w:color w:val="FF0000"/>
        </w:rPr>
      </w:pPr>
      <w:r w:rsidRPr="00471D6A">
        <w:rPr>
          <w:rFonts w:ascii="Times New Roman" w:hAnsi="Times New Roman" w:cs="Times New Roman"/>
          <w:color w:val="FF0000"/>
        </w:rPr>
        <w:t>DLA-LVL: 12VDC Latching Solenoids</w:t>
      </w:r>
      <w:r w:rsidR="00471D6A">
        <w:rPr>
          <w:rFonts w:ascii="Times New Roman" w:hAnsi="Times New Roman" w:cs="Times New Roman"/>
          <w:color w:val="FF0000"/>
        </w:rPr>
        <w:t>, provided,</w:t>
      </w:r>
    </w:p>
    <w:p w:rsidR="002C4347" w:rsidRPr="00471D6A" w:rsidRDefault="002C4347" w:rsidP="002C4347">
      <w:pPr>
        <w:pStyle w:val="BodyTextIndent"/>
        <w:tabs>
          <w:tab w:val="left" w:pos="450"/>
        </w:tabs>
        <w:rPr>
          <w:sz w:val="22"/>
          <w:szCs w:val="22"/>
        </w:rPr>
      </w:pPr>
    </w:p>
    <w:p w:rsidR="00672268" w:rsidRPr="00471D6A" w:rsidRDefault="00672268" w:rsidP="00672268">
      <w:pPr>
        <w:pStyle w:val="BodyTextIndent"/>
        <w:tabs>
          <w:tab w:val="left" w:pos="450"/>
        </w:tabs>
        <w:ind w:left="0"/>
        <w:rPr>
          <w:sz w:val="22"/>
          <w:szCs w:val="22"/>
        </w:rPr>
      </w:pPr>
      <w:r w:rsidRPr="00471D6A">
        <w:rPr>
          <w:sz w:val="22"/>
          <w:szCs w:val="22"/>
        </w:rPr>
        <w:t xml:space="preserve"> </w:t>
      </w:r>
    </w:p>
    <w:p w:rsidR="00672268" w:rsidRPr="00471D6A" w:rsidRDefault="00672268" w:rsidP="00672268">
      <w:pPr>
        <w:rPr>
          <w:rFonts w:ascii="Times New Roman" w:hAnsi="Times New Roman" w:cs="Times New Roman"/>
          <w:b/>
        </w:rPr>
      </w:pPr>
      <w:bookmarkStart w:id="2" w:name="_Hlk507054671"/>
      <w:r w:rsidRPr="00471D6A">
        <w:rPr>
          <w:rFonts w:ascii="Times New Roman" w:hAnsi="Times New Roman" w:cs="Times New Roman"/>
          <w:b/>
        </w:rPr>
        <w:t xml:space="preserve">SOLENOID </w:t>
      </w:r>
      <w:r w:rsidR="00644DE3" w:rsidRPr="00471D6A">
        <w:rPr>
          <w:rFonts w:ascii="Times New Roman" w:hAnsi="Times New Roman" w:cs="Times New Roman"/>
          <w:b/>
        </w:rPr>
        <w:t>VALVE ASSEMBLY AND SOLENOIDS:</w:t>
      </w:r>
    </w:p>
    <w:p w:rsidR="000A77EC" w:rsidRPr="00471D6A" w:rsidRDefault="00644DE3" w:rsidP="000A77EC">
      <w:pPr>
        <w:pStyle w:val="NoSpacing"/>
        <w:rPr>
          <w:rFonts w:ascii="Times New Roman" w:hAnsi="Times New Roman" w:cs="Times New Roman"/>
        </w:rPr>
      </w:pPr>
      <w:r w:rsidRPr="00471D6A">
        <w:rPr>
          <w:rFonts w:ascii="Times New Roman" w:hAnsi="Times New Roman" w:cs="Times New Roman"/>
        </w:rPr>
        <w:t xml:space="preserve">At each specimen collection area and elsewhere as shown on Drawings, provide </w:t>
      </w:r>
    </w:p>
    <w:p w:rsidR="000A77EC" w:rsidRPr="00471D6A" w:rsidRDefault="000A77EC" w:rsidP="000A77EC">
      <w:pPr>
        <w:pStyle w:val="NoSpacing"/>
        <w:jc w:val="center"/>
        <w:rPr>
          <w:rFonts w:ascii="Times New Roman" w:hAnsi="Times New Roman" w:cs="Times New Roman"/>
          <w:i/>
        </w:rPr>
      </w:pPr>
      <w:r w:rsidRPr="00471D6A">
        <w:rPr>
          <w:rFonts w:ascii="Times New Roman" w:hAnsi="Times New Roman" w:cs="Times New Roman"/>
          <w:i/>
          <w:color w:val="FF0000"/>
        </w:rPr>
        <w:t>(Designer must choose one and delete the other)</w:t>
      </w:r>
    </w:p>
    <w:p w:rsidR="00FF7751" w:rsidRPr="00471D6A" w:rsidRDefault="000A77EC" w:rsidP="00FF7751">
      <w:pPr>
        <w:pStyle w:val="ListParagraph"/>
        <w:numPr>
          <w:ilvl w:val="0"/>
          <w:numId w:val="16"/>
        </w:numPr>
        <w:rPr>
          <w:rFonts w:ascii="Times New Roman" w:hAnsi="Times New Roman" w:cs="Times New Roman"/>
        </w:rPr>
      </w:pPr>
      <w:r w:rsidRPr="00471D6A">
        <w:rPr>
          <w:rFonts w:ascii="Times New Roman" w:hAnsi="Times New Roman" w:cs="Times New Roman"/>
          <w:color w:val="FF0000"/>
        </w:rPr>
        <w:t>Solenoid</w:t>
      </w:r>
      <w:r w:rsidR="00FF7751" w:rsidRPr="00471D6A">
        <w:rPr>
          <w:rFonts w:ascii="Times New Roman" w:hAnsi="Times New Roman" w:cs="Times New Roman"/>
        </w:rPr>
        <w:t>- Number of solenoids, intended use and pipe sizes are as noted in Equipment Schedule.</w:t>
      </w:r>
    </w:p>
    <w:p w:rsidR="00FF7751" w:rsidRPr="00471D6A" w:rsidRDefault="00FF7751" w:rsidP="00FF7751">
      <w:pPr>
        <w:pStyle w:val="ListParagraph"/>
        <w:numPr>
          <w:ilvl w:val="1"/>
          <w:numId w:val="16"/>
        </w:numPr>
        <w:rPr>
          <w:rFonts w:ascii="Times New Roman" w:hAnsi="Times New Roman" w:cs="Times New Roman"/>
        </w:rPr>
      </w:pPr>
      <w:r w:rsidRPr="00471D6A">
        <w:rPr>
          <w:rFonts w:ascii="Times New Roman" w:hAnsi="Times New Roman" w:cs="Times New Roman"/>
        </w:rPr>
        <w:t xml:space="preserve">Shall be located and integrated with Controller as shown on Drawings.  </w:t>
      </w:r>
    </w:p>
    <w:p w:rsidR="000A77EC" w:rsidRPr="00471D6A" w:rsidRDefault="00FF7751" w:rsidP="002C4347">
      <w:pPr>
        <w:pStyle w:val="ListParagraph"/>
        <w:numPr>
          <w:ilvl w:val="1"/>
          <w:numId w:val="16"/>
        </w:numPr>
        <w:rPr>
          <w:rFonts w:ascii="Times New Roman" w:hAnsi="Times New Roman" w:cs="Times New Roman"/>
        </w:rPr>
      </w:pPr>
      <w:r w:rsidRPr="00471D6A">
        <w:rPr>
          <w:rFonts w:ascii="Times New Roman" w:hAnsi="Times New Roman" w:cs="Times New Roman"/>
        </w:rPr>
        <w:t xml:space="preserve">Provide shock arrestor in flow stream at each domestic water service assembly.  </w:t>
      </w:r>
    </w:p>
    <w:p w:rsidR="002C4347" w:rsidRPr="00471D6A" w:rsidRDefault="002C4347" w:rsidP="002C4347">
      <w:pPr>
        <w:pStyle w:val="ListParagraph"/>
        <w:rPr>
          <w:rFonts w:ascii="Times New Roman" w:hAnsi="Times New Roman" w:cs="Times New Roman"/>
        </w:rPr>
      </w:pPr>
    </w:p>
    <w:p w:rsidR="00FF7751" w:rsidRPr="00471D6A" w:rsidRDefault="000A77EC" w:rsidP="000A77EC">
      <w:pPr>
        <w:pStyle w:val="ListParagraph"/>
        <w:numPr>
          <w:ilvl w:val="0"/>
          <w:numId w:val="16"/>
        </w:numPr>
        <w:rPr>
          <w:rFonts w:ascii="Times New Roman" w:hAnsi="Times New Roman" w:cs="Times New Roman"/>
        </w:rPr>
      </w:pPr>
      <w:r w:rsidRPr="00471D6A">
        <w:rPr>
          <w:rFonts w:ascii="Times New Roman" w:hAnsi="Times New Roman" w:cs="Times New Roman"/>
          <w:color w:val="FF0000"/>
          <w:u w:val="single"/>
        </w:rPr>
        <w:t>Solenoid Valve Assembly</w:t>
      </w:r>
      <w:r w:rsidRPr="00471D6A">
        <w:rPr>
          <w:rFonts w:ascii="Times New Roman" w:hAnsi="Times New Roman" w:cs="Times New Roman"/>
        </w:rPr>
        <w:t xml:space="preserve">- </w:t>
      </w:r>
      <w:r w:rsidR="00FF7751" w:rsidRPr="00471D6A">
        <w:rPr>
          <w:rFonts w:ascii="Times New Roman" w:hAnsi="Times New Roman" w:cs="Times New Roman"/>
        </w:rPr>
        <w:t>Number of assemblies, intended use and pipe sizes are as noted in Equipment Schedule. Assemblies shall be:</w:t>
      </w:r>
    </w:p>
    <w:p w:rsidR="00FF7751" w:rsidRPr="00471D6A" w:rsidRDefault="00FF7751" w:rsidP="00FF7751">
      <w:pPr>
        <w:pStyle w:val="ListParagraph"/>
        <w:numPr>
          <w:ilvl w:val="1"/>
          <w:numId w:val="16"/>
        </w:numPr>
        <w:rPr>
          <w:rFonts w:ascii="Times New Roman" w:hAnsi="Times New Roman" w:cs="Times New Roman"/>
        </w:rPr>
      </w:pPr>
      <w:r w:rsidRPr="00471D6A">
        <w:rPr>
          <w:rFonts w:ascii="Times New Roman" w:hAnsi="Times New Roman" w:cs="Times New Roman"/>
        </w:rPr>
        <w:t xml:space="preserve">Suitable for the medium for which it is intended.  </w:t>
      </w:r>
    </w:p>
    <w:p w:rsidR="00FF7751" w:rsidRPr="00471D6A" w:rsidRDefault="00FF7751" w:rsidP="00FF7751">
      <w:pPr>
        <w:pStyle w:val="ListParagraph"/>
        <w:numPr>
          <w:ilvl w:val="1"/>
          <w:numId w:val="16"/>
        </w:numPr>
        <w:rPr>
          <w:rFonts w:ascii="Times New Roman" w:hAnsi="Times New Roman" w:cs="Times New Roman"/>
        </w:rPr>
      </w:pPr>
      <w:r w:rsidRPr="00471D6A">
        <w:rPr>
          <w:rFonts w:ascii="Times New Roman" w:hAnsi="Times New Roman" w:cs="Times New Roman"/>
        </w:rPr>
        <w:t>S</w:t>
      </w:r>
      <w:r w:rsidR="000A77EC" w:rsidRPr="00471D6A">
        <w:rPr>
          <w:rFonts w:ascii="Times New Roman" w:hAnsi="Times New Roman" w:cs="Times New Roman"/>
        </w:rPr>
        <w:t xml:space="preserve">hall be located and integrated with Controller as shown on Drawings.  </w:t>
      </w:r>
    </w:p>
    <w:p w:rsidR="00FF7751" w:rsidRPr="00471D6A" w:rsidRDefault="00FF7751" w:rsidP="00FF7751">
      <w:pPr>
        <w:pStyle w:val="ListParagraph"/>
        <w:numPr>
          <w:ilvl w:val="1"/>
          <w:numId w:val="16"/>
        </w:numPr>
        <w:rPr>
          <w:rFonts w:ascii="Times New Roman" w:hAnsi="Times New Roman" w:cs="Times New Roman"/>
        </w:rPr>
      </w:pPr>
      <w:r w:rsidRPr="00471D6A">
        <w:rPr>
          <w:rFonts w:ascii="Times New Roman" w:hAnsi="Times New Roman" w:cs="Times New Roman"/>
        </w:rPr>
        <w:t>S</w:t>
      </w:r>
      <w:r w:rsidR="000A77EC" w:rsidRPr="00471D6A">
        <w:rPr>
          <w:rFonts w:ascii="Times New Roman" w:hAnsi="Times New Roman" w:cs="Times New Roman"/>
        </w:rPr>
        <w:t>hall be provided with</w:t>
      </w:r>
      <w:r w:rsidRPr="00471D6A">
        <w:rPr>
          <w:rFonts w:ascii="Times New Roman" w:hAnsi="Times New Roman" w:cs="Times New Roman"/>
        </w:rPr>
        <w:t xml:space="preserve"> “Factory Pressure Tested”</w:t>
      </w:r>
      <w:r w:rsidR="000A77EC" w:rsidRPr="00471D6A">
        <w:rPr>
          <w:rFonts w:ascii="Times New Roman" w:hAnsi="Times New Roman" w:cs="Times New Roman"/>
        </w:rPr>
        <w:t xml:space="preserve"> ball valve, solenoid, </w:t>
      </w:r>
      <w:r w:rsidR="000A77EC" w:rsidRPr="00471D6A">
        <w:rPr>
          <w:rFonts w:ascii="Times New Roman" w:hAnsi="Times New Roman" w:cs="Times New Roman"/>
          <w:color w:val="000000"/>
        </w:rPr>
        <w:t>integral in-line strainer</w:t>
      </w:r>
      <w:r w:rsidRPr="00471D6A">
        <w:rPr>
          <w:rFonts w:ascii="Times New Roman" w:hAnsi="Times New Roman" w:cs="Times New Roman"/>
          <w:color w:val="000000"/>
        </w:rPr>
        <w:t xml:space="preserve"> and union</w:t>
      </w:r>
      <w:r w:rsidR="000A77EC" w:rsidRPr="00471D6A">
        <w:rPr>
          <w:rFonts w:ascii="Times New Roman" w:hAnsi="Times New Roman" w:cs="Times New Roman"/>
          <w:color w:val="FF0000"/>
        </w:rPr>
        <w:t xml:space="preserve"> </w:t>
      </w:r>
      <w:r w:rsidR="000A77EC" w:rsidRPr="00471D6A">
        <w:rPr>
          <w:rFonts w:ascii="Times New Roman" w:hAnsi="Times New Roman" w:cs="Times New Roman"/>
        </w:rPr>
        <w:t>for each domestic water service assembly.</w:t>
      </w:r>
    </w:p>
    <w:p w:rsidR="00FF7751" w:rsidRPr="00471D6A" w:rsidRDefault="00FF7751" w:rsidP="00FF7751">
      <w:pPr>
        <w:pStyle w:val="ListParagraph"/>
        <w:numPr>
          <w:ilvl w:val="1"/>
          <w:numId w:val="16"/>
        </w:numPr>
        <w:rPr>
          <w:rFonts w:ascii="Times New Roman" w:hAnsi="Times New Roman" w:cs="Times New Roman"/>
          <w:color w:val="FF0000"/>
        </w:rPr>
      </w:pPr>
      <w:r w:rsidRPr="00471D6A">
        <w:rPr>
          <w:rFonts w:ascii="Times New Roman" w:hAnsi="Times New Roman" w:cs="Times New Roman"/>
          <w:color w:val="FF0000"/>
        </w:rPr>
        <w:t>Optionally:</w:t>
      </w:r>
    </w:p>
    <w:p w:rsidR="00FF7751" w:rsidRPr="00471D6A" w:rsidRDefault="00FF7751" w:rsidP="00FF7751">
      <w:pPr>
        <w:pStyle w:val="ListParagraph"/>
        <w:numPr>
          <w:ilvl w:val="2"/>
          <w:numId w:val="16"/>
        </w:numPr>
        <w:rPr>
          <w:rFonts w:ascii="Times New Roman" w:hAnsi="Times New Roman" w:cs="Times New Roman"/>
          <w:color w:val="FF0000"/>
        </w:rPr>
      </w:pPr>
      <w:r w:rsidRPr="00471D6A">
        <w:rPr>
          <w:rFonts w:ascii="Times New Roman" w:hAnsi="Times New Roman" w:cs="Times New Roman"/>
          <w:color w:val="FF0000"/>
        </w:rPr>
        <w:t>Shock arrestor.</w:t>
      </w:r>
    </w:p>
    <w:bookmarkEnd w:id="2"/>
    <w:p w:rsidR="00672268" w:rsidRPr="00471D6A" w:rsidRDefault="00672268" w:rsidP="00672268">
      <w:pPr>
        <w:rPr>
          <w:rFonts w:ascii="Times New Roman" w:hAnsi="Times New Roman" w:cs="Times New Roman"/>
          <w:b/>
          <w:i/>
          <w:color w:val="FF0000"/>
        </w:rPr>
      </w:pPr>
      <w:r w:rsidRPr="00471D6A">
        <w:rPr>
          <w:rFonts w:ascii="Times New Roman" w:hAnsi="Times New Roman" w:cs="Times New Roman"/>
          <w:b/>
          <w:i/>
          <w:color w:val="FF0000"/>
        </w:rPr>
        <w:t>OPTIONAL COMPONENT/DEVICES:</w:t>
      </w:r>
    </w:p>
    <w:p w:rsidR="000A77EC" w:rsidRPr="00471D6A" w:rsidRDefault="000A77EC" w:rsidP="002C4347">
      <w:pPr>
        <w:ind w:left="720"/>
        <w:rPr>
          <w:rFonts w:ascii="Times New Roman" w:hAnsi="Times New Roman" w:cs="Times New Roman"/>
          <w:b/>
          <w:color w:val="FF0000"/>
        </w:rPr>
      </w:pPr>
      <w:r w:rsidRPr="00471D6A">
        <w:rPr>
          <w:rFonts w:ascii="Times New Roman" w:hAnsi="Times New Roman" w:cs="Times New Roman"/>
          <w:b/>
          <w:color w:val="FF0000"/>
        </w:rPr>
        <w:t>MONITORING BEACON</w:t>
      </w:r>
      <w:r w:rsidR="00927831" w:rsidRPr="00471D6A">
        <w:rPr>
          <w:rFonts w:ascii="Times New Roman" w:hAnsi="Times New Roman" w:cs="Times New Roman"/>
          <w:b/>
          <w:color w:val="FF0000"/>
        </w:rPr>
        <w:t>/MESSEGE SIGN</w:t>
      </w:r>
      <w:r w:rsidRPr="00471D6A">
        <w:rPr>
          <w:rFonts w:ascii="Times New Roman" w:hAnsi="Times New Roman" w:cs="Times New Roman"/>
          <w:b/>
          <w:color w:val="FF0000"/>
        </w:rPr>
        <w:t>:</w:t>
      </w:r>
    </w:p>
    <w:p w:rsidR="000A77EC" w:rsidRPr="00471D6A" w:rsidRDefault="000A77EC" w:rsidP="002C4347">
      <w:pPr>
        <w:tabs>
          <w:tab w:val="left" w:pos="1170"/>
        </w:tabs>
        <w:ind w:left="720"/>
        <w:rPr>
          <w:rFonts w:ascii="Times New Roman" w:hAnsi="Times New Roman" w:cs="Times New Roman"/>
          <w:color w:val="FF0000"/>
        </w:rPr>
      </w:pPr>
      <w:r w:rsidRPr="00471D6A">
        <w:rPr>
          <w:rFonts w:ascii="Times New Roman" w:hAnsi="Times New Roman" w:cs="Times New Roman"/>
          <w:color w:val="FF0000"/>
        </w:rPr>
        <w:t>Where shown on Drawings and in Equipment Schedule, furnish and install a wall mounted Indicator</w:t>
      </w:r>
      <w:r w:rsidR="00927831" w:rsidRPr="00471D6A">
        <w:rPr>
          <w:rFonts w:ascii="Times New Roman" w:hAnsi="Times New Roman" w:cs="Times New Roman"/>
          <w:color w:val="FF0000"/>
        </w:rPr>
        <w:t>/Message</w:t>
      </w:r>
      <w:r w:rsidRPr="00471D6A">
        <w:rPr>
          <w:rFonts w:ascii="Times New Roman" w:hAnsi="Times New Roman" w:cs="Times New Roman"/>
          <w:color w:val="FF0000"/>
        </w:rPr>
        <w:t>.  Location and mounting height shall be as directed by Architect.  Make final wiring connection to Indicator.</w:t>
      </w:r>
    </w:p>
    <w:p w:rsidR="00927831" w:rsidRPr="00471D6A" w:rsidRDefault="00927831" w:rsidP="00927831">
      <w:pPr>
        <w:rPr>
          <w:rFonts w:ascii="Times New Roman" w:hAnsi="Times New Roman" w:cs="Times New Roman"/>
          <w:b/>
        </w:rPr>
      </w:pPr>
      <w:r w:rsidRPr="00471D6A">
        <w:rPr>
          <w:rFonts w:ascii="Times New Roman" w:hAnsi="Times New Roman" w:cs="Times New Roman"/>
          <w:b/>
        </w:rPr>
        <w:t>PART 3 – INTEGRATION AND CONFIGURATION</w:t>
      </w:r>
    </w:p>
    <w:p w:rsidR="00927831" w:rsidRPr="00471D6A" w:rsidRDefault="00927831" w:rsidP="00C93953">
      <w:pPr>
        <w:ind w:left="216" w:hanging="216"/>
        <w:rPr>
          <w:rFonts w:ascii="Times New Roman" w:hAnsi="Times New Roman" w:cs="Times New Roman"/>
          <w:b/>
        </w:rPr>
      </w:pPr>
      <w:r w:rsidRPr="00471D6A">
        <w:rPr>
          <w:rFonts w:ascii="Times New Roman" w:hAnsi="Times New Roman" w:cs="Times New Roman"/>
          <w:b/>
        </w:rPr>
        <w:t>Utilities:</w:t>
      </w:r>
    </w:p>
    <w:p w:rsidR="002C4347" w:rsidRPr="00471D6A" w:rsidRDefault="006B24B6" w:rsidP="006B24B6">
      <w:pPr>
        <w:pStyle w:val="SEP3SubparagraphList"/>
        <w:numPr>
          <w:ilvl w:val="0"/>
          <w:numId w:val="0"/>
        </w:numPr>
        <w:tabs>
          <w:tab w:val="clear" w:pos="2016"/>
        </w:tabs>
        <w:spacing w:after="120"/>
        <w:jc w:val="left"/>
        <w:rPr>
          <w:rFonts w:ascii="Times New Roman" w:hAnsi="Times New Roman" w:cs="Times New Roman"/>
          <w:color w:val="FF0000"/>
          <w:sz w:val="22"/>
          <w:szCs w:val="22"/>
        </w:rPr>
      </w:pPr>
      <w:r w:rsidRPr="00471D6A">
        <w:rPr>
          <w:rFonts w:ascii="Times New Roman" w:hAnsi="Times New Roman" w:cs="Times New Roman"/>
          <w:sz w:val="22"/>
          <w:szCs w:val="22"/>
        </w:rPr>
        <w:t>Water</w:t>
      </w:r>
      <w:r w:rsidRPr="00471D6A">
        <w:rPr>
          <w:rFonts w:ascii="Times New Roman" w:hAnsi="Times New Roman" w:cs="Times New Roman"/>
          <w:color w:val="FF0000"/>
          <w:sz w:val="22"/>
          <w:szCs w:val="22"/>
        </w:rPr>
        <w:t xml:space="preserve"> </w:t>
      </w:r>
      <w:r w:rsidRPr="00471D6A">
        <w:rPr>
          <w:rFonts w:ascii="Times New Roman" w:hAnsi="Times New Roman" w:cs="Times New Roman"/>
          <w:sz w:val="22"/>
          <w:szCs w:val="22"/>
        </w:rPr>
        <w:t>supply</w:t>
      </w:r>
      <w:r w:rsidR="00C93953" w:rsidRPr="00471D6A">
        <w:rPr>
          <w:rFonts w:ascii="Times New Roman" w:hAnsi="Times New Roman" w:cs="Times New Roman"/>
          <w:sz w:val="22"/>
          <w:szCs w:val="22"/>
        </w:rPr>
        <w:t xml:space="preserve"> </w:t>
      </w:r>
      <w:r w:rsidR="00C93953" w:rsidRPr="00471D6A">
        <w:rPr>
          <w:rFonts w:ascii="Times New Roman" w:hAnsi="Times New Roman" w:cs="Times New Roman"/>
          <w:color w:val="FF0000"/>
          <w:sz w:val="22"/>
          <w:szCs w:val="22"/>
        </w:rPr>
        <w:t>and Drain</w:t>
      </w:r>
      <w:r w:rsidRPr="00471D6A">
        <w:rPr>
          <w:rFonts w:ascii="Times New Roman" w:hAnsi="Times New Roman" w:cs="Times New Roman"/>
          <w:color w:val="FF0000"/>
          <w:sz w:val="22"/>
          <w:szCs w:val="22"/>
        </w:rPr>
        <w:t xml:space="preserve"> </w:t>
      </w:r>
      <w:r w:rsidRPr="00471D6A">
        <w:rPr>
          <w:rFonts w:ascii="Times New Roman" w:hAnsi="Times New Roman" w:cs="Times New Roman"/>
          <w:sz w:val="22"/>
          <w:szCs w:val="22"/>
        </w:rPr>
        <w:t>to</w:t>
      </w:r>
      <w:r w:rsidR="00C93953" w:rsidRPr="00471D6A">
        <w:rPr>
          <w:rFonts w:ascii="Times New Roman" w:hAnsi="Times New Roman" w:cs="Times New Roman"/>
          <w:sz w:val="22"/>
          <w:szCs w:val="22"/>
        </w:rPr>
        <w:t xml:space="preserve"> each</w:t>
      </w:r>
      <w:r w:rsidRPr="00471D6A">
        <w:rPr>
          <w:rFonts w:ascii="Times New Roman" w:hAnsi="Times New Roman" w:cs="Times New Roman"/>
          <w:sz w:val="22"/>
          <w:szCs w:val="22"/>
        </w:rPr>
        <w:t xml:space="preserve"> specimen collection area(s) shall be controlled by an independent Controller.  </w:t>
      </w:r>
      <w:r w:rsidR="00927831" w:rsidRPr="00471D6A">
        <w:rPr>
          <w:rFonts w:ascii="Times New Roman" w:hAnsi="Times New Roman" w:cs="Times New Roman"/>
          <w:sz w:val="22"/>
          <w:szCs w:val="22"/>
        </w:rPr>
        <w:t xml:space="preserve">Control of services shall not be combined onto one output circuit unless indicated on Drawings.  Services shall be activated by Controller </w:t>
      </w:r>
      <w:r w:rsidRPr="00471D6A">
        <w:rPr>
          <w:rFonts w:ascii="Times New Roman" w:hAnsi="Times New Roman" w:cs="Times New Roman"/>
          <w:sz w:val="22"/>
          <w:szCs w:val="22"/>
        </w:rPr>
        <w:t>key/</w:t>
      </w:r>
      <w:r w:rsidR="00927831" w:rsidRPr="00471D6A">
        <w:rPr>
          <w:rFonts w:ascii="Times New Roman" w:hAnsi="Times New Roman" w:cs="Times New Roman"/>
          <w:sz w:val="22"/>
          <w:szCs w:val="22"/>
        </w:rPr>
        <w:t xml:space="preserve">switch.  </w:t>
      </w:r>
      <w:bookmarkStart w:id="3" w:name="_Hlk506278258"/>
      <w:r w:rsidR="00927831" w:rsidRPr="00471D6A">
        <w:rPr>
          <w:rFonts w:ascii="Times New Roman" w:hAnsi="Times New Roman" w:cs="Times New Roman"/>
          <w:sz w:val="22"/>
          <w:szCs w:val="22"/>
        </w:rPr>
        <w:t xml:space="preserve"> </w:t>
      </w:r>
      <w:bookmarkEnd w:id="3"/>
      <w:r w:rsidR="00927831" w:rsidRPr="00471D6A">
        <w:rPr>
          <w:rFonts w:ascii="Times New Roman" w:hAnsi="Times New Roman" w:cs="Times New Roman"/>
          <w:sz w:val="22"/>
          <w:szCs w:val="22"/>
        </w:rPr>
        <w:t xml:space="preserve"> Where systems include domestic hot and cold water, a single output circuit shall control those systems simultaneously.</w:t>
      </w:r>
      <w:r w:rsidR="00C93953" w:rsidRPr="00471D6A">
        <w:rPr>
          <w:rFonts w:ascii="Times New Roman" w:hAnsi="Times New Roman" w:cs="Times New Roman"/>
          <w:color w:val="FF0000"/>
          <w:sz w:val="22"/>
          <w:szCs w:val="22"/>
        </w:rPr>
        <w:t xml:space="preserve">  Activation of services shall be restricted to the collector by means of the enabling key switch.</w:t>
      </w:r>
    </w:p>
    <w:p w:rsidR="002C4347" w:rsidRPr="00471D6A" w:rsidRDefault="002C4347" w:rsidP="006B24B6">
      <w:pPr>
        <w:pStyle w:val="SEP3SubparagraphList"/>
        <w:numPr>
          <w:ilvl w:val="0"/>
          <w:numId w:val="0"/>
        </w:numPr>
        <w:tabs>
          <w:tab w:val="clear" w:pos="2016"/>
        </w:tabs>
        <w:spacing w:after="120"/>
        <w:jc w:val="left"/>
        <w:rPr>
          <w:rFonts w:ascii="Times New Roman" w:hAnsi="Times New Roman" w:cs="Times New Roman"/>
          <w:color w:val="FF0000"/>
          <w:sz w:val="22"/>
          <w:szCs w:val="22"/>
        </w:rPr>
      </w:pPr>
    </w:p>
    <w:p w:rsidR="002C4347" w:rsidRPr="00471D6A" w:rsidRDefault="002C4347" w:rsidP="002C4347">
      <w:pPr>
        <w:rPr>
          <w:rFonts w:ascii="Times New Roman" w:hAnsi="Times New Roman" w:cs="Times New Roman"/>
          <w:b/>
        </w:rPr>
      </w:pPr>
      <w:r w:rsidRPr="00471D6A">
        <w:rPr>
          <w:rFonts w:ascii="Times New Roman" w:hAnsi="Times New Roman" w:cs="Times New Roman"/>
          <w:b/>
        </w:rPr>
        <w:t>PART 4- EXECUTION</w:t>
      </w:r>
    </w:p>
    <w:p w:rsidR="002C4347" w:rsidRPr="00471D6A" w:rsidRDefault="002C4347" w:rsidP="002C4347">
      <w:pPr>
        <w:rPr>
          <w:rFonts w:ascii="Times New Roman" w:hAnsi="Times New Roman" w:cs="Times New Roman"/>
        </w:rPr>
      </w:pPr>
      <w:r w:rsidRPr="00471D6A">
        <w:rPr>
          <w:rFonts w:ascii="Times New Roman" w:hAnsi="Times New Roman" w:cs="Times New Roman"/>
        </w:rPr>
        <w:t xml:space="preserve">INSTALLATION: Install in accordance with manufacturer’s recommendations and instructions and codes per 1.4.B  </w:t>
      </w:r>
    </w:p>
    <w:p w:rsidR="002C4347" w:rsidRPr="00471D6A" w:rsidRDefault="002C4347" w:rsidP="002C4347">
      <w:pPr>
        <w:rPr>
          <w:rFonts w:ascii="Times New Roman" w:hAnsi="Times New Roman" w:cs="Times New Roman"/>
        </w:rPr>
      </w:pPr>
      <w:r w:rsidRPr="00471D6A">
        <w:rPr>
          <w:rFonts w:ascii="Times New Roman" w:hAnsi="Times New Roman" w:cs="Times New Roman"/>
        </w:rPr>
        <w:t xml:space="preserve">Furnish and install all devices as shown on Drawings and as specified herein.  Where device is to be installed by other trades, furnish and then turn over to appropriate trade for installation.  </w:t>
      </w:r>
    </w:p>
    <w:p w:rsidR="002C4347" w:rsidRPr="00471D6A" w:rsidRDefault="002C4347" w:rsidP="002C4347">
      <w:pPr>
        <w:rPr>
          <w:rFonts w:ascii="Times New Roman" w:hAnsi="Times New Roman" w:cs="Times New Roman"/>
        </w:rPr>
      </w:pPr>
      <w:r w:rsidRPr="00471D6A">
        <w:rPr>
          <w:rFonts w:ascii="Times New Roman" w:hAnsi="Times New Roman" w:cs="Times New Roman"/>
        </w:rPr>
        <w:t xml:space="preserve">PLUMBING:  Contractor shall furnish necessary piping and fittings. </w:t>
      </w:r>
    </w:p>
    <w:p w:rsidR="002C4347" w:rsidRPr="00471D6A" w:rsidRDefault="002C4347" w:rsidP="002C4347">
      <w:pPr>
        <w:rPr>
          <w:rFonts w:ascii="Times New Roman" w:hAnsi="Times New Roman" w:cs="Times New Roman"/>
        </w:rPr>
      </w:pPr>
      <w:r w:rsidRPr="00471D6A">
        <w:rPr>
          <w:rFonts w:ascii="Times New Roman" w:hAnsi="Times New Roman" w:cs="Times New Roman"/>
        </w:rPr>
        <w:t>ELECTRICAL:  Electrical Contractor shall furnish all conduit and wiring, making final wiring connections to all equipment as indicated by Drawings and specifications.  Contractor shall be responsible for all system configurations, integration, test and start-up.</w:t>
      </w:r>
      <w:r w:rsidRPr="00471D6A">
        <w:rPr>
          <w:rFonts w:ascii="Times New Roman" w:hAnsi="Times New Roman" w:cs="Times New Roman"/>
        </w:rPr>
        <w:tab/>
      </w:r>
    </w:p>
    <w:p w:rsidR="00C93953" w:rsidRPr="00471D6A" w:rsidRDefault="002C4347" w:rsidP="002C4347">
      <w:pPr>
        <w:rPr>
          <w:rFonts w:ascii="Times New Roman" w:hAnsi="Times New Roman" w:cs="Times New Roman"/>
        </w:rPr>
      </w:pPr>
      <w:r w:rsidRPr="00471D6A">
        <w:rPr>
          <w:rFonts w:ascii="Times New Roman" w:hAnsi="Times New Roman" w:cs="Times New Roman"/>
        </w:rPr>
        <w:t xml:space="preserve">SPECIAL NOTE ON THE NEED FOR WIRING CONDUIT: Unless otherwise specified for wiring systems, provide conduits for control and integration wiring from point of connection to each device to accessible point above ceiling. </w:t>
      </w:r>
    </w:p>
    <w:p w:rsidR="006B24B6" w:rsidRPr="00471D6A" w:rsidRDefault="006B24B6" w:rsidP="0057314F">
      <w:pPr>
        <w:rPr>
          <w:rFonts w:ascii="Times New Roman" w:hAnsi="Times New Roman" w:cs="Times New Roman"/>
        </w:rPr>
      </w:pPr>
    </w:p>
    <w:sectPr w:rsidR="006B24B6" w:rsidRPr="00471D6A" w:rsidSect="00471D6A">
      <w:headerReference w:type="default" r:id="rId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634" w:rsidRDefault="00432634" w:rsidP="00432634">
      <w:pPr>
        <w:spacing w:after="0" w:line="240" w:lineRule="auto"/>
      </w:pPr>
      <w:r>
        <w:separator/>
      </w:r>
    </w:p>
  </w:endnote>
  <w:endnote w:type="continuationSeparator" w:id="0">
    <w:p w:rsidR="00432634" w:rsidRDefault="00432634" w:rsidP="00432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634" w:rsidRDefault="00432634" w:rsidP="00432634">
      <w:pPr>
        <w:spacing w:after="0" w:line="240" w:lineRule="auto"/>
      </w:pPr>
      <w:r>
        <w:separator/>
      </w:r>
    </w:p>
  </w:footnote>
  <w:footnote w:type="continuationSeparator" w:id="0">
    <w:p w:rsidR="00432634" w:rsidRDefault="00432634" w:rsidP="004326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634" w:rsidRDefault="00432634" w:rsidP="00523D20">
    <w:pPr>
      <w:pStyle w:val="Header"/>
      <w:jc w:val="right"/>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-40716</wp:posOffset>
          </wp:positionV>
          <wp:extent cx="1373653" cy="343560"/>
          <wp:effectExtent l="0" t="0" r="0" b="0"/>
          <wp:wrapTight wrapText="bothSides">
            <wp:wrapPolygon edited="0">
              <wp:start x="5093" y="0"/>
              <wp:lineTo x="0" y="2396"/>
              <wp:lineTo x="0" y="16769"/>
              <wp:lineTo x="4194" y="20362"/>
              <wp:lineTo x="5093" y="20362"/>
              <wp:lineTo x="16178" y="20362"/>
              <wp:lineTo x="17076" y="20362"/>
              <wp:lineTo x="21270" y="16769"/>
              <wp:lineTo x="21270" y="2396"/>
              <wp:lineTo x="16178" y="0"/>
              <wp:lineTo x="5093"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IME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3653" cy="343560"/>
                  </a:xfrm>
                  <a:prstGeom prst="rect">
                    <a:avLst/>
                  </a:prstGeom>
                </pic:spPr>
              </pic:pic>
            </a:graphicData>
          </a:graphic>
          <wp14:sizeRelH relativeFrom="page">
            <wp14:pctWidth>0</wp14:pctWidth>
          </wp14:sizeRelH>
          <wp14:sizeRelV relativeFrom="page">
            <wp14:pctHeight>0</wp14:pctHeight>
          </wp14:sizeRelV>
        </wp:anchor>
      </w:drawing>
    </w:r>
    <w:r>
      <w:t>DLA</w:t>
    </w:r>
    <w:r w:rsidR="00226911">
      <w:t xml:space="preserve"> CSI</w:t>
    </w:r>
    <w:r>
      <w:t xml:space="preserve"> Specification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1E18D8DC"/>
    <w:lvl w:ilvl="0">
      <w:start w:val="1"/>
      <w:numFmt w:val="decimal"/>
      <w:pStyle w:val="SEP0PartTitle"/>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SEP1ArtiicleTitle"/>
      <w:lvlText w:val="%1.%4"/>
      <w:lvlJc w:val="left"/>
      <w:pPr>
        <w:tabs>
          <w:tab w:val="left" w:pos="864"/>
        </w:tabs>
        <w:ind w:left="864" w:hanging="864"/>
      </w:pPr>
    </w:lvl>
    <w:lvl w:ilvl="4">
      <w:start w:val="1"/>
      <w:numFmt w:val="upperLetter"/>
      <w:pStyle w:val="SEP2Paragragh"/>
      <w:lvlText w:val="%5."/>
      <w:lvlJc w:val="left"/>
      <w:pPr>
        <w:tabs>
          <w:tab w:val="left" w:pos="864"/>
        </w:tabs>
        <w:ind w:left="864" w:hanging="576"/>
      </w:pPr>
    </w:lvl>
    <w:lvl w:ilvl="5">
      <w:start w:val="1"/>
      <w:numFmt w:val="upperLetter"/>
      <w:pStyle w:val="SEP2Subparagraph"/>
      <w:lvlText w:val="%6."/>
      <w:lvlJc w:val="left"/>
      <w:pPr>
        <w:tabs>
          <w:tab w:val="left" w:pos="1440"/>
        </w:tabs>
        <w:ind w:left="1440" w:hanging="576"/>
      </w:pPr>
    </w:lvl>
    <w:lvl w:ilvl="6">
      <w:start w:val="1"/>
      <w:numFmt w:val="lowerLetter"/>
      <w:pStyle w:val="SEP3SubparagraphList"/>
      <w:lvlText w:val="%7."/>
      <w:lvlJc w:val="left"/>
      <w:pPr>
        <w:tabs>
          <w:tab w:val="left" w:pos="2016"/>
        </w:tabs>
        <w:ind w:left="2016" w:hanging="576"/>
      </w:pPr>
    </w:lvl>
    <w:lvl w:ilvl="7">
      <w:start w:val="1"/>
      <w:numFmt w:val="decimal"/>
      <w:pStyle w:val="SEP4SubparagraphSublist"/>
      <w:lvlText w:val="%8)"/>
      <w:lvlJc w:val="left"/>
      <w:pPr>
        <w:tabs>
          <w:tab w:val="left" w:pos="2592"/>
        </w:tabs>
        <w:ind w:left="2592" w:hanging="576"/>
      </w:pPr>
    </w:lvl>
    <w:lvl w:ilvl="8">
      <w:start w:val="1"/>
      <w:numFmt w:val="lowerLetter"/>
      <w:pStyle w:val="SEP5SubparagraphSublistItems"/>
      <w:lvlText w:val="%9)"/>
      <w:lvlJc w:val="left"/>
      <w:pPr>
        <w:tabs>
          <w:tab w:val="left" w:pos="3168"/>
        </w:tabs>
        <w:ind w:left="3168" w:hanging="576"/>
      </w:pPr>
    </w:lvl>
  </w:abstractNum>
  <w:abstractNum w:abstractNumId="1">
    <w:nsid w:val="0C9E4BEF"/>
    <w:multiLevelType w:val="multilevel"/>
    <w:tmpl w:val="8C5041F2"/>
    <w:lvl w:ilvl="0">
      <w:start w:val="1"/>
      <w:numFmt w:val="decimal"/>
      <w:lvlText w:val="%1"/>
      <w:lvlJc w:val="left"/>
      <w:pPr>
        <w:ind w:left="360" w:hanging="360"/>
      </w:pPr>
      <w:rPr>
        <w:rFonts w:hint="default"/>
      </w:rPr>
    </w:lvl>
    <w:lvl w:ilvl="1">
      <w:start w:val="1"/>
      <w:numFmt w:val="decimal"/>
      <w:lvlText w:val="%2."/>
      <w:lvlJc w:val="left"/>
      <w:pPr>
        <w:ind w:left="648" w:hanging="360"/>
      </w:pPr>
      <w:rPr>
        <w:rFonts w:ascii="Arial" w:eastAsia="Times New Roman" w:hAnsi="Arial" w:cs="Arial"/>
      </w:rPr>
    </w:lvl>
    <w:lvl w:ilvl="2">
      <w:start w:val="1"/>
      <w:numFmt w:val="bullet"/>
      <w:lvlText w:val=""/>
      <w:lvlJc w:val="left"/>
      <w:pPr>
        <w:ind w:left="1296" w:hanging="720"/>
      </w:pPr>
      <w:rPr>
        <w:rFonts w:ascii="Symbol" w:hAnsi="Symbol" w:hint="default"/>
      </w:rPr>
    </w:lvl>
    <w:lvl w:ilvl="3">
      <w:start w:val="1"/>
      <w:numFmt w:val="decimal"/>
      <w:lvlText w:val="%1.%2.%3.%4"/>
      <w:lvlJc w:val="left"/>
      <w:pPr>
        <w:ind w:left="1584" w:hanging="720"/>
      </w:pPr>
      <w:rPr>
        <w:rFonts w:hint="default"/>
      </w:rPr>
    </w:lvl>
    <w:lvl w:ilvl="4">
      <w:start w:val="1"/>
      <w:numFmt w:val="upperLetter"/>
      <w:lvlText w:val="%5."/>
      <w:lvlJc w:val="left"/>
      <w:pPr>
        <w:ind w:left="16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
    <w:nsid w:val="140E000C"/>
    <w:multiLevelType w:val="multilevel"/>
    <w:tmpl w:val="ED76739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1080"/>
      </w:pPr>
      <w:rPr>
        <w:rFonts w:hint="default"/>
      </w:rPr>
    </w:lvl>
    <w:lvl w:ilvl="7">
      <w:start w:val="1"/>
      <w:numFmt w:val="bullet"/>
      <w:lvlText w:val=""/>
      <w:lvlJc w:val="left"/>
      <w:pPr>
        <w:tabs>
          <w:tab w:val="num" w:pos="2592"/>
        </w:tabs>
        <w:ind w:left="2592" w:hanging="576"/>
      </w:pPr>
      <w:rPr>
        <w:rFonts w:ascii="Symbol" w:hAnsi="Symbol" w:hint="default"/>
      </w:rPr>
    </w:lvl>
    <w:lvl w:ilvl="8">
      <w:start w:val="1"/>
      <w:numFmt w:val="lowerLetter"/>
      <w:lvlText w:val="%9)"/>
      <w:lvlJc w:val="left"/>
      <w:pPr>
        <w:tabs>
          <w:tab w:val="num" w:pos="3168"/>
        </w:tabs>
        <w:ind w:left="3168" w:hanging="576"/>
      </w:pPr>
      <w:rPr>
        <w:rFonts w:hint="default"/>
      </w:rPr>
    </w:lvl>
  </w:abstractNum>
  <w:abstractNum w:abstractNumId="3">
    <w:nsid w:val="2CE74323"/>
    <w:multiLevelType w:val="hybridMultilevel"/>
    <w:tmpl w:val="A67EBC4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1EE26A8"/>
    <w:multiLevelType w:val="multilevel"/>
    <w:tmpl w:val="8C5041F2"/>
    <w:lvl w:ilvl="0">
      <w:start w:val="1"/>
      <w:numFmt w:val="decimal"/>
      <w:lvlText w:val="%1"/>
      <w:lvlJc w:val="left"/>
      <w:pPr>
        <w:ind w:left="360" w:hanging="360"/>
      </w:pPr>
      <w:rPr>
        <w:rFonts w:hint="default"/>
      </w:rPr>
    </w:lvl>
    <w:lvl w:ilvl="1">
      <w:start w:val="1"/>
      <w:numFmt w:val="decimal"/>
      <w:lvlText w:val="%2."/>
      <w:lvlJc w:val="left"/>
      <w:pPr>
        <w:ind w:left="648" w:hanging="360"/>
      </w:pPr>
      <w:rPr>
        <w:rFonts w:ascii="Arial" w:eastAsia="Times New Roman" w:hAnsi="Arial" w:cs="Arial"/>
      </w:rPr>
    </w:lvl>
    <w:lvl w:ilvl="2">
      <w:start w:val="1"/>
      <w:numFmt w:val="bullet"/>
      <w:lvlText w:val=""/>
      <w:lvlJc w:val="left"/>
      <w:pPr>
        <w:ind w:left="1296" w:hanging="720"/>
      </w:pPr>
      <w:rPr>
        <w:rFonts w:ascii="Symbol" w:hAnsi="Symbol" w:hint="default"/>
      </w:rPr>
    </w:lvl>
    <w:lvl w:ilvl="3">
      <w:start w:val="1"/>
      <w:numFmt w:val="decimal"/>
      <w:lvlText w:val="%1.%2.%3.%4"/>
      <w:lvlJc w:val="left"/>
      <w:pPr>
        <w:ind w:left="1584" w:hanging="720"/>
      </w:pPr>
      <w:rPr>
        <w:rFonts w:hint="default"/>
      </w:rPr>
    </w:lvl>
    <w:lvl w:ilvl="4">
      <w:start w:val="1"/>
      <w:numFmt w:val="upperLetter"/>
      <w:lvlText w:val="%5."/>
      <w:lvlJc w:val="left"/>
      <w:pPr>
        <w:ind w:left="16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5">
    <w:nsid w:val="372A7B88"/>
    <w:multiLevelType w:val="multilevel"/>
    <w:tmpl w:val="749E435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1080"/>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6">
    <w:nsid w:val="3A8D7D57"/>
    <w:multiLevelType w:val="multilevel"/>
    <w:tmpl w:val="A0BE3FCC"/>
    <w:lvl w:ilvl="0">
      <w:start w:val="1"/>
      <w:numFmt w:val="decimal"/>
      <w:lvlText w:val="%1"/>
      <w:lvlJc w:val="left"/>
      <w:pPr>
        <w:ind w:left="360" w:hanging="360"/>
      </w:pPr>
      <w:rPr>
        <w:rFonts w:hint="default"/>
      </w:rPr>
    </w:lvl>
    <w:lvl w:ilvl="1">
      <w:start w:val="1"/>
      <w:numFmt w:val="decimal"/>
      <w:lvlText w:val="%2."/>
      <w:lvlJc w:val="left"/>
      <w:pPr>
        <w:ind w:left="648" w:hanging="360"/>
      </w:pPr>
      <w:rPr>
        <w:rFonts w:ascii="Arial" w:eastAsia="Times New Roman" w:hAnsi="Arial" w:cs="Arial"/>
      </w:rPr>
    </w:lvl>
    <w:lvl w:ilvl="2">
      <w:start w:val="1"/>
      <w:numFmt w:val="decimal"/>
      <w:lvlText w:val="%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upperLetter"/>
      <w:lvlText w:val="%5."/>
      <w:lvlJc w:val="left"/>
      <w:pPr>
        <w:ind w:left="16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7">
    <w:nsid w:val="46794054"/>
    <w:multiLevelType w:val="multilevel"/>
    <w:tmpl w:val="289C4A4E"/>
    <w:lvl w:ilvl="0">
      <w:start w:val="1"/>
      <w:numFmt w:val="decimal"/>
      <w:lvlText w:val="%1"/>
      <w:lvlJc w:val="left"/>
      <w:pPr>
        <w:ind w:left="360" w:hanging="360"/>
      </w:pPr>
      <w:rPr>
        <w:rFonts w:hint="default"/>
      </w:rPr>
    </w:lvl>
    <w:lvl w:ilvl="1">
      <w:start w:val="1"/>
      <w:numFmt w:val="decimal"/>
      <w:lvlText w:val="%2."/>
      <w:lvlJc w:val="left"/>
      <w:pPr>
        <w:ind w:left="648" w:hanging="360"/>
      </w:pPr>
      <w:rPr>
        <w:rFonts w:ascii="Arial" w:eastAsia="Times New Roman" w:hAnsi="Arial" w:cs="Arial"/>
      </w:rPr>
    </w:lvl>
    <w:lvl w:ilvl="2">
      <w:start w:val="1"/>
      <w:numFmt w:val="decimal"/>
      <w:lvlText w:val="%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upperLetter"/>
      <w:lvlText w:val="%5."/>
      <w:lvlJc w:val="left"/>
      <w:pPr>
        <w:ind w:left="16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8">
    <w:nsid w:val="47E850C1"/>
    <w:multiLevelType w:val="multilevel"/>
    <w:tmpl w:val="93D24A4E"/>
    <w:lvl w:ilvl="0">
      <w:start w:val="1"/>
      <w:numFmt w:val="bullet"/>
      <w:lvlText w:val=""/>
      <w:lvlJc w:val="left"/>
      <w:pPr>
        <w:ind w:left="720" w:hanging="360"/>
      </w:pPr>
      <w:rPr>
        <w:rFonts w:ascii="Symbol" w:hAnsi="Symbol" w:hint="default"/>
      </w:rPr>
    </w:lvl>
    <w:lvl w:ilvl="1">
      <w:start w:val="1"/>
      <w:numFmt w:val="decimal"/>
      <w:lvlText w:val="%2."/>
      <w:lvlJc w:val="left"/>
      <w:pPr>
        <w:ind w:left="1008" w:hanging="360"/>
      </w:pPr>
      <w:rPr>
        <w:rFonts w:ascii="Arial" w:eastAsia="Times New Roman" w:hAnsi="Arial" w:cs="Arial"/>
      </w:rPr>
    </w:lvl>
    <w:lvl w:ilvl="2">
      <w:start w:val="1"/>
      <w:numFmt w:val="bullet"/>
      <w:lvlText w:val=""/>
      <w:lvlJc w:val="left"/>
      <w:pPr>
        <w:ind w:left="1656" w:hanging="720"/>
      </w:pPr>
      <w:rPr>
        <w:rFonts w:ascii="Symbol" w:hAnsi="Symbol" w:hint="default"/>
      </w:rPr>
    </w:lvl>
    <w:lvl w:ilvl="3">
      <w:start w:val="1"/>
      <w:numFmt w:val="decimal"/>
      <w:lvlText w:val="%1.%2.%3.%4"/>
      <w:lvlJc w:val="left"/>
      <w:pPr>
        <w:ind w:left="1944" w:hanging="720"/>
      </w:pPr>
      <w:rPr>
        <w:rFonts w:hint="default"/>
      </w:rPr>
    </w:lvl>
    <w:lvl w:ilvl="4">
      <w:start w:val="1"/>
      <w:numFmt w:val="upperLetter"/>
      <w:lvlText w:val="%5."/>
      <w:lvlJc w:val="left"/>
      <w:pPr>
        <w:ind w:left="198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528" w:hanging="1440"/>
      </w:pPr>
      <w:rPr>
        <w:rFonts w:hint="default"/>
      </w:rPr>
    </w:lvl>
    <w:lvl w:ilvl="7">
      <w:start w:val="1"/>
      <w:numFmt w:val="decimal"/>
      <w:lvlText w:val="%1.%2.%3.%4.%5.%6.%7.%8"/>
      <w:lvlJc w:val="left"/>
      <w:pPr>
        <w:ind w:left="3816" w:hanging="1440"/>
      </w:pPr>
      <w:rPr>
        <w:rFonts w:hint="default"/>
      </w:rPr>
    </w:lvl>
    <w:lvl w:ilvl="8">
      <w:start w:val="1"/>
      <w:numFmt w:val="decimal"/>
      <w:lvlText w:val="%1.%2.%3.%4.%5.%6.%7.%8.%9"/>
      <w:lvlJc w:val="left"/>
      <w:pPr>
        <w:ind w:left="4464" w:hanging="1800"/>
      </w:pPr>
      <w:rPr>
        <w:rFonts w:hint="default"/>
      </w:rPr>
    </w:lvl>
  </w:abstractNum>
  <w:abstractNum w:abstractNumId="9">
    <w:nsid w:val="491A24FF"/>
    <w:multiLevelType w:val="multilevel"/>
    <w:tmpl w:val="0EC62B76"/>
    <w:lvl w:ilvl="0">
      <w:start w:val="1"/>
      <w:numFmt w:val="decimal"/>
      <w:lvlText w:val="%1"/>
      <w:lvlJc w:val="left"/>
      <w:pPr>
        <w:ind w:left="360" w:hanging="360"/>
      </w:pPr>
      <w:rPr>
        <w:rFonts w:hint="default"/>
      </w:rPr>
    </w:lvl>
    <w:lvl w:ilvl="1">
      <w:start w:val="1"/>
      <w:numFmt w:val="decimal"/>
      <w:lvlText w:val="%2."/>
      <w:lvlJc w:val="left"/>
      <w:pPr>
        <w:ind w:left="648" w:hanging="360"/>
      </w:pPr>
      <w:rPr>
        <w:rFonts w:ascii="Arial" w:eastAsia="Times New Roman" w:hAnsi="Arial" w:cs="Arial"/>
      </w:rPr>
    </w:lvl>
    <w:lvl w:ilvl="2">
      <w:start w:val="1"/>
      <w:numFmt w:val="decimal"/>
      <w:lvlText w:val="%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upperLetter"/>
      <w:lvlText w:val="%5."/>
      <w:lvlJc w:val="left"/>
      <w:pPr>
        <w:ind w:left="16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0">
    <w:nsid w:val="49C979B8"/>
    <w:multiLevelType w:val="multilevel"/>
    <w:tmpl w:val="E828C2DA"/>
    <w:lvl w:ilvl="0">
      <w:start w:val="1"/>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upperLetter"/>
      <w:lvlText w:val="%3."/>
      <w:lvlJc w:val="left"/>
      <w:pPr>
        <w:ind w:left="1296" w:hanging="720"/>
      </w:pPr>
      <w:rPr>
        <w:rFonts w:ascii="Arial" w:eastAsia="Times New Roman" w:hAnsi="Arial" w:cs="Arial"/>
      </w:rPr>
    </w:lvl>
    <w:lvl w:ilvl="3">
      <w:start w:val="1"/>
      <w:numFmt w:val="bullet"/>
      <w:lvlText w:val=""/>
      <w:lvlJc w:val="left"/>
      <w:pPr>
        <w:ind w:left="1584" w:hanging="720"/>
      </w:pPr>
      <w:rPr>
        <w:rFonts w:ascii="Symbol" w:hAnsi="Symbol"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1">
    <w:nsid w:val="500515A8"/>
    <w:multiLevelType w:val="multilevel"/>
    <w:tmpl w:val="E828C2DA"/>
    <w:lvl w:ilvl="0">
      <w:start w:val="1"/>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upperLetter"/>
      <w:lvlText w:val="%3."/>
      <w:lvlJc w:val="left"/>
      <w:pPr>
        <w:ind w:left="1296" w:hanging="720"/>
      </w:pPr>
      <w:rPr>
        <w:rFonts w:ascii="Arial" w:eastAsia="Times New Roman" w:hAnsi="Arial" w:cs="Arial"/>
      </w:rPr>
    </w:lvl>
    <w:lvl w:ilvl="3">
      <w:start w:val="1"/>
      <w:numFmt w:val="bullet"/>
      <w:lvlText w:val=""/>
      <w:lvlJc w:val="left"/>
      <w:pPr>
        <w:ind w:left="1584" w:hanging="720"/>
      </w:pPr>
      <w:rPr>
        <w:rFonts w:ascii="Symbol" w:hAnsi="Symbol"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2">
    <w:nsid w:val="538305AA"/>
    <w:multiLevelType w:val="hybridMultilevel"/>
    <w:tmpl w:val="0A9207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592D4D19"/>
    <w:multiLevelType w:val="multilevel"/>
    <w:tmpl w:val="E828C2DA"/>
    <w:lvl w:ilvl="0">
      <w:start w:val="1"/>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upperLetter"/>
      <w:lvlText w:val="%3."/>
      <w:lvlJc w:val="left"/>
      <w:pPr>
        <w:ind w:left="1296" w:hanging="720"/>
      </w:pPr>
      <w:rPr>
        <w:rFonts w:ascii="Arial" w:eastAsia="Times New Roman" w:hAnsi="Arial" w:cs="Arial"/>
      </w:rPr>
    </w:lvl>
    <w:lvl w:ilvl="3">
      <w:start w:val="1"/>
      <w:numFmt w:val="bullet"/>
      <w:lvlText w:val=""/>
      <w:lvlJc w:val="left"/>
      <w:pPr>
        <w:ind w:left="1584" w:hanging="720"/>
      </w:pPr>
      <w:rPr>
        <w:rFonts w:ascii="Symbol" w:hAnsi="Symbol"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4">
    <w:nsid w:val="5ACB797B"/>
    <w:multiLevelType w:val="multilevel"/>
    <w:tmpl w:val="61740D6A"/>
    <w:lvl w:ilvl="0">
      <w:start w:val="1"/>
      <w:numFmt w:val="decimal"/>
      <w:lvlText w:val="%1"/>
      <w:lvlJc w:val="left"/>
      <w:pPr>
        <w:ind w:left="360" w:hanging="360"/>
      </w:pPr>
      <w:rPr>
        <w:rFonts w:hint="default"/>
      </w:rPr>
    </w:lvl>
    <w:lvl w:ilvl="1">
      <w:start w:val="5"/>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5">
    <w:nsid w:val="5AE304FE"/>
    <w:multiLevelType w:val="multilevel"/>
    <w:tmpl w:val="8C5041F2"/>
    <w:lvl w:ilvl="0">
      <w:start w:val="1"/>
      <w:numFmt w:val="decimal"/>
      <w:lvlText w:val="%1"/>
      <w:lvlJc w:val="left"/>
      <w:pPr>
        <w:ind w:left="360" w:hanging="360"/>
      </w:pPr>
      <w:rPr>
        <w:rFonts w:hint="default"/>
      </w:rPr>
    </w:lvl>
    <w:lvl w:ilvl="1">
      <w:start w:val="1"/>
      <w:numFmt w:val="decimal"/>
      <w:lvlText w:val="%2."/>
      <w:lvlJc w:val="left"/>
      <w:pPr>
        <w:ind w:left="648" w:hanging="360"/>
      </w:pPr>
      <w:rPr>
        <w:rFonts w:ascii="Arial" w:eastAsia="Times New Roman" w:hAnsi="Arial" w:cs="Arial"/>
      </w:rPr>
    </w:lvl>
    <w:lvl w:ilvl="2">
      <w:start w:val="1"/>
      <w:numFmt w:val="bullet"/>
      <w:lvlText w:val=""/>
      <w:lvlJc w:val="left"/>
      <w:pPr>
        <w:ind w:left="1296" w:hanging="720"/>
      </w:pPr>
      <w:rPr>
        <w:rFonts w:ascii="Symbol" w:hAnsi="Symbol" w:hint="default"/>
      </w:rPr>
    </w:lvl>
    <w:lvl w:ilvl="3">
      <w:start w:val="1"/>
      <w:numFmt w:val="decimal"/>
      <w:lvlText w:val="%1.%2.%3.%4"/>
      <w:lvlJc w:val="left"/>
      <w:pPr>
        <w:ind w:left="1584" w:hanging="720"/>
      </w:pPr>
      <w:rPr>
        <w:rFonts w:hint="default"/>
      </w:rPr>
    </w:lvl>
    <w:lvl w:ilvl="4">
      <w:start w:val="1"/>
      <w:numFmt w:val="upperLetter"/>
      <w:lvlText w:val="%5."/>
      <w:lvlJc w:val="left"/>
      <w:pPr>
        <w:ind w:left="16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6">
    <w:nsid w:val="62400F18"/>
    <w:multiLevelType w:val="multilevel"/>
    <w:tmpl w:val="98FEDE00"/>
    <w:lvl w:ilvl="0">
      <w:start w:val="1"/>
      <w:numFmt w:val="decimal"/>
      <w:lvlText w:val="%1"/>
      <w:lvlJc w:val="left"/>
      <w:pPr>
        <w:ind w:left="360" w:hanging="360"/>
      </w:pPr>
      <w:rPr>
        <w:rFonts w:hint="default"/>
      </w:rPr>
    </w:lvl>
    <w:lvl w:ilvl="1">
      <w:start w:val="1"/>
      <w:numFmt w:val="decimal"/>
      <w:lvlText w:val="%2."/>
      <w:lvlJc w:val="left"/>
      <w:pPr>
        <w:ind w:left="648" w:hanging="360"/>
      </w:pPr>
      <w:rPr>
        <w:rFonts w:ascii="Arial" w:eastAsia="Times New Roman" w:hAnsi="Arial" w:cs="Arial"/>
      </w:rPr>
    </w:lvl>
    <w:lvl w:ilvl="2">
      <w:start w:val="1"/>
      <w:numFmt w:val="upperLetter"/>
      <w:lvlText w:val="%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upperLetter"/>
      <w:lvlText w:val="%5."/>
      <w:lvlJc w:val="left"/>
      <w:pPr>
        <w:ind w:left="16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7">
    <w:nsid w:val="64E860EE"/>
    <w:multiLevelType w:val="multilevel"/>
    <w:tmpl w:val="E828C2DA"/>
    <w:lvl w:ilvl="0">
      <w:start w:val="1"/>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upperLetter"/>
      <w:lvlText w:val="%3."/>
      <w:lvlJc w:val="left"/>
      <w:pPr>
        <w:ind w:left="1296" w:hanging="720"/>
      </w:pPr>
      <w:rPr>
        <w:rFonts w:ascii="Arial" w:eastAsia="Times New Roman" w:hAnsi="Arial" w:cs="Arial"/>
      </w:rPr>
    </w:lvl>
    <w:lvl w:ilvl="3">
      <w:start w:val="1"/>
      <w:numFmt w:val="bullet"/>
      <w:lvlText w:val=""/>
      <w:lvlJc w:val="left"/>
      <w:pPr>
        <w:ind w:left="1584" w:hanging="720"/>
      </w:pPr>
      <w:rPr>
        <w:rFonts w:ascii="Symbol" w:hAnsi="Symbol"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8">
    <w:nsid w:val="65DA39F9"/>
    <w:multiLevelType w:val="multilevel"/>
    <w:tmpl w:val="2128617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rPr>
        <w:rFonts w:ascii="Times New Roman" w:eastAsia="Times New Roman" w:hAnsi="Times New Roman" w:cs="Times New Roman"/>
      </w:rPr>
    </w:lvl>
    <w:lvl w:ilvl="6">
      <w:start w:val="1"/>
      <w:numFmt w:val="decimal"/>
      <w:lvlText w:val="%7."/>
      <w:lvlJc w:val="left"/>
      <w:pPr>
        <w:tabs>
          <w:tab w:val="left" w:pos="2016"/>
        </w:tabs>
        <w:ind w:left="2016" w:hanging="576"/>
      </w:pPr>
    </w:lvl>
    <w:lvl w:ilvl="7">
      <w:start w:val="1"/>
      <w:numFmt w:val="lowerLetter"/>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9">
    <w:nsid w:val="67131E79"/>
    <w:multiLevelType w:val="multilevel"/>
    <w:tmpl w:val="48B6C76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1080"/>
      </w:pPr>
      <w:rPr>
        <w:rFonts w:ascii="Times New Roman" w:eastAsia="Times New Roman" w:hAnsi="Times New Roman" w:cs="Times New Roman"/>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0">
    <w:nsid w:val="6DA77954"/>
    <w:multiLevelType w:val="multilevel"/>
    <w:tmpl w:val="ED76739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1080"/>
      </w:pPr>
      <w:rPr>
        <w:rFonts w:hint="default"/>
      </w:rPr>
    </w:lvl>
    <w:lvl w:ilvl="7">
      <w:start w:val="1"/>
      <w:numFmt w:val="bullet"/>
      <w:lvlText w:val=""/>
      <w:lvlJc w:val="left"/>
      <w:pPr>
        <w:tabs>
          <w:tab w:val="num" w:pos="2592"/>
        </w:tabs>
        <w:ind w:left="2592" w:hanging="576"/>
      </w:pPr>
      <w:rPr>
        <w:rFonts w:ascii="Symbol" w:hAnsi="Symbol" w:hint="default"/>
      </w:rPr>
    </w:lvl>
    <w:lvl w:ilvl="8">
      <w:start w:val="1"/>
      <w:numFmt w:val="lowerLetter"/>
      <w:lvlText w:val="%9)"/>
      <w:lvlJc w:val="left"/>
      <w:pPr>
        <w:tabs>
          <w:tab w:val="num" w:pos="3168"/>
        </w:tabs>
        <w:ind w:left="3168" w:hanging="576"/>
      </w:pPr>
      <w:rPr>
        <w:rFonts w:hint="default"/>
      </w:rPr>
    </w:lvl>
  </w:abstractNum>
  <w:abstractNum w:abstractNumId="21">
    <w:nsid w:val="6F764D30"/>
    <w:multiLevelType w:val="hybridMultilevel"/>
    <w:tmpl w:val="2982CEE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A0554D"/>
    <w:multiLevelType w:val="hybridMultilevel"/>
    <w:tmpl w:val="6E62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F670D9"/>
    <w:multiLevelType w:val="hybridMultilevel"/>
    <w:tmpl w:val="18A02938"/>
    <w:lvl w:ilvl="0" w:tplc="0409000F">
      <w:start w:val="1"/>
      <w:numFmt w:val="decimal"/>
      <w:lvlText w:val="%1."/>
      <w:lvlJc w:val="left"/>
      <w:pPr>
        <w:ind w:left="720" w:hanging="360"/>
      </w:pPr>
    </w:lvl>
    <w:lvl w:ilvl="1" w:tplc="04090019">
      <w:start w:val="1"/>
      <w:numFmt w:val="lowerLetter"/>
      <w:lvlText w:val="%2."/>
      <w:lvlJc w:val="left"/>
      <w:pPr>
        <w:ind w:left="6030" w:hanging="360"/>
      </w:pPr>
    </w:lvl>
    <w:lvl w:ilvl="2" w:tplc="91085264">
      <w:start w:val="1"/>
      <w:numFmt w:val="upperLetter"/>
      <w:lvlText w:val="%3."/>
      <w:lvlJc w:val="right"/>
      <w:pPr>
        <w:ind w:left="2160" w:hanging="180"/>
      </w:pPr>
      <w:rPr>
        <w:rFonts w:ascii="Arial" w:eastAsia="Times New Roman" w:hAnsi="Arial" w:cs="Arial"/>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272C1B"/>
    <w:multiLevelType w:val="multilevel"/>
    <w:tmpl w:val="5F606E0A"/>
    <w:lvl w:ilvl="0">
      <w:start w:val="1"/>
      <w:numFmt w:val="decimal"/>
      <w:lvlText w:val="%1"/>
      <w:lvlJc w:val="left"/>
      <w:pPr>
        <w:ind w:left="360" w:hanging="360"/>
      </w:pPr>
      <w:rPr>
        <w:rFonts w:hint="default"/>
      </w:rPr>
    </w:lvl>
    <w:lvl w:ilvl="1">
      <w:start w:val="1"/>
      <w:numFmt w:val="decimal"/>
      <w:lvlText w:val="%2."/>
      <w:lvlJc w:val="left"/>
      <w:pPr>
        <w:ind w:left="648" w:hanging="360"/>
      </w:pPr>
      <w:rPr>
        <w:rFonts w:ascii="Arial" w:eastAsia="Times New Roman" w:hAnsi="Arial" w:cs="Arial"/>
      </w:rPr>
    </w:lvl>
    <w:lvl w:ilvl="2">
      <w:start w:val="1"/>
      <w:numFmt w:val="upperLetter"/>
      <w:lvlText w:val="%3."/>
      <w:lvlJc w:val="left"/>
      <w:pPr>
        <w:ind w:left="1296" w:hanging="720"/>
      </w:pPr>
      <w:rPr>
        <w:rFonts w:ascii="Arial" w:eastAsia="Times New Roman" w:hAnsi="Arial" w:cs="Arial" w:hint="default"/>
      </w:rPr>
    </w:lvl>
    <w:lvl w:ilvl="3">
      <w:start w:val="1"/>
      <w:numFmt w:val="decimal"/>
      <w:lvlText w:val="%1.%2.%3.%4"/>
      <w:lvlJc w:val="left"/>
      <w:pPr>
        <w:ind w:left="1584" w:hanging="720"/>
      </w:pPr>
      <w:rPr>
        <w:rFonts w:hint="default"/>
      </w:rPr>
    </w:lvl>
    <w:lvl w:ilvl="4">
      <w:start w:val="1"/>
      <w:numFmt w:val="upperLetter"/>
      <w:lvlText w:val="%5."/>
      <w:lvlJc w:val="left"/>
      <w:pPr>
        <w:ind w:left="16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5">
    <w:nsid w:val="7E817F75"/>
    <w:multiLevelType w:val="hybridMultilevel"/>
    <w:tmpl w:val="205A94E6"/>
    <w:lvl w:ilvl="0" w:tplc="04090001">
      <w:start w:val="1"/>
      <w:numFmt w:val="bullet"/>
      <w:lvlText w:val=""/>
      <w:lvlJc w:val="left"/>
      <w:pPr>
        <w:ind w:left="1240" w:hanging="360"/>
      </w:pPr>
      <w:rPr>
        <w:rFonts w:ascii="Symbol" w:hAnsi="Symbol" w:hint="default"/>
      </w:rPr>
    </w:lvl>
    <w:lvl w:ilvl="1" w:tplc="04090003">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num w:numId="1">
    <w:abstractNumId w:val="5"/>
  </w:num>
  <w:num w:numId="2">
    <w:abstractNumId w:val="3"/>
  </w:num>
  <w:num w:numId="3">
    <w:abstractNumId w:val="0"/>
  </w:num>
  <w:num w:numId="4">
    <w:abstractNumId w:val="17"/>
  </w:num>
  <w:num w:numId="5">
    <w:abstractNumId w:val="11"/>
  </w:num>
  <w:num w:numId="6">
    <w:abstractNumId w:val="25"/>
  </w:num>
  <w:num w:numId="7">
    <w:abstractNumId w:val="24"/>
  </w:num>
  <w:num w:numId="8">
    <w:abstractNumId w:val="19"/>
  </w:num>
  <w:num w:numId="9">
    <w:abstractNumId w:val="18"/>
  </w:num>
  <w:num w:numId="10">
    <w:abstractNumId w:val="2"/>
  </w:num>
  <w:num w:numId="11">
    <w:abstractNumId w:val="14"/>
  </w:num>
  <w:num w:numId="12">
    <w:abstractNumId w:val="21"/>
  </w:num>
  <w:num w:numId="13">
    <w:abstractNumId w:val="23"/>
  </w:num>
  <w:num w:numId="14">
    <w:abstractNumId w:val="10"/>
  </w:num>
  <w:num w:numId="15">
    <w:abstractNumId w:val="20"/>
  </w:num>
  <w:num w:numId="16">
    <w:abstractNumId w:val="22"/>
  </w:num>
  <w:num w:numId="17">
    <w:abstractNumId w:val="16"/>
  </w:num>
  <w:num w:numId="18">
    <w:abstractNumId w:val="9"/>
  </w:num>
  <w:num w:numId="19">
    <w:abstractNumId w:val="4"/>
  </w:num>
  <w:num w:numId="20">
    <w:abstractNumId w:val="7"/>
  </w:num>
  <w:num w:numId="21">
    <w:abstractNumId w:val="6"/>
  </w:num>
  <w:num w:numId="22">
    <w:abstractNumId w:val="13"/>
  </w:num>
  <w:num w:numId="23">
    <w:abstractNumId w:val="1"/>
  </w:num>
  <w:num w:numId="24">
    <w:abstractNumId w:val="15"/>
  </w:num>
  <w:num w:numId="25">
    <w:abstractNumId w:val="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34"/>
    <w:rsid w:val="00006862"/>
    <w:rsid w:val="00056577"/>
    <w:rsid w:val="000A77EC"/>
    <w:rsid w:val="001176B9"/>
    <w:rsid w:val="00150957"/>
    <w:rsid w:val="001A1956"/>
    <w:rsid w:val="00226911"/>
    <w:rsid w:val="00276154"/>
    <w:rsid w:val="002B6ADD"/>
    <w:rsid w:val="002C4347"/>
    <w:rsid w:val="00321840"/>
    <w:rsid w:val="0032649A"/>
    <w:rsid w:val="003A2AF5"/>
    <w:rsid w:val="003C521D"/>
    <w:rsid w:val="003F5E53"/>
    <w:rsid w:val="004174E9"/>
    <w:rsid w:val="00424F5E"/>
    <w:rsid w:val="00432634"/>
    <w:rsid w:val="00471D6A"/>
    <w:rsid w:val="00523D20"/>
    <w:rsid w:val="00530062"/>
    <w:rsid w:val="0053059A"/>
    <w:rsid w:val="0057314F"/>
    <w:rsid w:val="00594746"/>
    <w:rsid w:val="005B1DB4"/>
    <w:rsid w:val="005D52B8"/>
    <w:rsid w:val="00616CD4"/>
    <w:rsid w:val="00634E0B"/>
    <w:rsid w:val="006401AA"/>
    <w:rsid w:val="00644DE3"/>
    <w:rsid w:val="00672268"/>
    <w:rsid w:val="0069346C"/>
    <w:rsid w:val="006B24B6"/>
    <w:rsid w:val="006B3D93"/>
    <w:rsid w:val="006E0077"/>
    <w:rsid w:val="00710B10"/>
    <w:rsid w:val="0072600E"/>
    <w:rsid w:val="00787596"/>
    <w:rsid w:val="0080322F"/>
    <w:rsid w:val="0088185B"/>
    <w:rsid w:val="00891929"/>
    <w:rsid w:val="00903FC9"/>
    <w:rsid w:val="00927831"/>
    <w:rsid w:val="00986A5F"/>
    <w:rsid w:val="00996574"/>
    <w:rsid w:val="009B4B71"/>
    <w:rsid w:val="009C299E"/>
    <w:rsid w:val="009C3FD0"/>
    <w:rsid w:val="00A15C11"/>
    <w:rsid w:val="00A374DB"/>
    <w:rsid w:val="00B364F8"/>
    <w:rsid w:val="00C93953"/>
    <w:rsid w:val="00CF640F"/>
    <w:rsid w:val="00D3642F"/>
    <w:rsid w:val="00D80169"/>
    <w:rsid w:val="00D9401E"/>
    <w:rsid w:val="00DD6F25"/>
    <w:rsid w:val="00E55000"/>
    <w:rsid w:val="00E82DC0"/>
    <w:rsid w:val="00F344B0"/>
    <w:rsid w:val="00FF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892748D-0C4F-43B9-BCC7-0331A821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634"/>
  </w:style>
  <w:style w:type="paragraph" w:styleId="Footer">
    <w:name w:val="footer"/>
    <w:basedOn w:val="Normal"/>
    <w:link w:val="FooterChar"/>
    <w:uiPriority w:val="99"/>
    <w:unhideWhenUsed/>
    <w:rsid w:val="00432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634"/>
  </w:style>
  <w:style w:type="paragraph" w:styleId="ListParagraph">
    <w:name w:val="List Paragraph"/>
    <w:basedOn w:val="Normal"/>
    <w:uiPriority w:val="1"/>
    <w:qFormat/>
    <w:rsid w:val="00432634"/>
    <w:pPr>
      <w:ind w:left="720"/>
      <w:contextualSpacing/>
    </w:pPr>
  </w:style>
  <w:style w:type="paragraph" w:customStyle="1" w:styleId="SEP0PartTitle">
    <w:name w:val="SE P0 Part Title"/>
    <w:basedOn w:val="Normal"/>
    <w:next w:val="SEP1ArtiicleTitle"/>
    <w:uiPriority w:val="3"/>
    <w:rsid w:val="0080322F"/>
    <w:pPr>
      <w:keepNext/>
      <w:numPr>
        <w:numId w:val="3"/>
      </w:numPr>
      <w:suppressAutoHyphens/>
      <w:spacing w:before="480" w:after="0" w:line="240" w:lineRule="auto"/>
      <w:jc w:val="both"/>
      <w:outlineLvl w:val="0"/>
    </w:pPr>
    <w:rPr>
      <w:rFonts w:ascii="Arial" w:eastAsia="Times New Roman" w:hAnsi="Arial" w:cs="Times New Roman"/>
      <w:szCs w:val="20"/>
    </w:rPr>
  </w:style>
  <w:style w:type="paragraph" w:customStyle="1" w:styleId="SUT">
    <w:name w:val="SUT"/>
    <w:basedOn w:val="Normal"/>
    <w:next w:val="SEP2Paragragh"/>
    <w:uiPriority w:val="8"/>
    <w:unhideWhenUsed/>
    <w:locked/>
    <w:rsid w:val="0080322F"/>
    <w:pPr>
      <w:numPr>
        <w:ilvl w:val="1"/>
        <w:numId w:val="3"/>
      </w:numPr>
      <w:suppressAutoHyphens/>
      <w:spacing w:before="240" w:after="0" w:line="240" w:lineRule="auto"/>
      <w:jc w:val="both"/>
      <w:outlineLvl w:val="0"/>
    </w:pPr>
    <w:rPr>
      <w:rFonts w:ascii="Arial" w:eastAsia="Times New Roman" w:hAnsi="Arial" w:cs="Times New Roman"/>
      <w:szCs w:val="20"/>
    </w:rPr>
  </w:style>
  <w:style w:type="paragraph" w:customStyle="1" w:styleId="DST">
    <w:name w:val="DST"/>
    <w:basedOn w:val="Normal"/>
    <w:next w:val="SEP2Paragragh"/>
    <w:uiPriority w:val="8"/>
    <w:unhideWhenUsed/>
    <w:locked/>
    <w:rsid w:val="0080322F"/>
    <w:pPr>
      <w:numPr>
        <w:ilvl w:val="2"/>
        <w:numId w:val="3"/>
      </w:numPr>
      <w:suppressAutoHyphens/>
      <w:spacing w:before="240" w:after="0" w:line="240" w:lineRule="auto"/>
      <w:jc w:val="both"/>
      <w:outlineLvl w:val="0"/>
    </w:pPr>
    <w:rPr>
      <w:rFonts w:ascii="Arial" w:eastAsia="Times New Roman" w:hAnsi="Arial" w:cs="Times New Roman"/>
      <w:szCs w:val="20"/>
    </w:rPr>
  </w:style>
  <w:style w:type="paragraph" w:customStyle="1" w:styleId="SEP1ArtiicleTitle">
    <w:name w:val="SE P1 Artiicle Title"/>
    <w:basedOn w:val="Normal"/>
    <w:next w:val="SEP2Paragragh"/>
    <w:uiPriority w:val="3"/>
    <w:rsid w:val="0080322F"/>
    <w:pPr>
      <w:keepNext/>
      <w:numPr>
        <w:ilvl w:val="3"/>
        <w:numId w:val="3"/>
      </w:numPr>
      <w:suppressAutoHyphens/>
      <w:spacing w:before="480" w:after="0" w:line="240" w:lineRule="auto"/>
      <w:jc w:val="both"/>
      <w:outlineLvl w:val="1"/>
    </w:pPr>
    <w:rPr>
      <w:rFonts w:ascii="Arial" w:eastAsia="Times New Roman" w:hAnsi="Arial" w:cs="Arial"/>
      <w:b/>
      <w:sz w:val="20"/>
      <w:szCs w:val="20"/>
    </w:rPr>
  </w:style>
  <w:style w:type="paragraph" w:customStyle="1" w:styleId="SEP2Paragragh">
    <w:name w:val="SE P2 Paragragh"/>
    <w:basedOn w:val="Normal"/>
    <w:uiPriority w:val="3"/>
    <w:rsid w:val="0080322F"/>
    <w:pPr>
      <w:numPr>
        <w:ilvl w:val="4"/>
        <w:numId w:val="3"/>
      </w:numPr>
      <w:suppressAutoHyphens/>
      <w:spacing w:before="240" w:after="0" w:line="240" w:lineRule="auto"/>
      <w:jc w:val="both"/>
      <w:outlineLvl w:val="2"/>
    </w:pPr>
    <w:rPr>
      <w:rFonts w:ascii="Arial" w:eastAsia="Times New Roman" w:hAnsi="Arial" w:cs="Arial"/>
      <w:sz w:val="20"/>
      <w:szCs w:val="20"/>
    </w:rPr>
  </w:style>
  <w:style w:type="paragraph" w:customStyle="1" w:styleId="SEP2Subparagraph">
    <w:name w:val="SE P2 Subparagraph"/>
    <w:basedOn w:val="Normal"/>
    <w:uiPriority w:val="3"/>
    <w:rsid w:val="0080322F"/>
    <w:pPr>
      <w:numPr>
        <w:ilvl w:val="5"/>
        <w:numId w:val="3"/>
      </w:numPr>
      <w:suppressAutoHyphens/>
      <w:spacing w:before="120" w:after="0" w:line="240" w:lineRule="auto"/>
      <w:jc w:val="both"/>
      <w:outlineLvl w:val="3"/>
    </w:pPr>
    <w:rPr>
      <w:rFonts w:ascii="Arial" w:eastAsia="Times New Roman" w:hAnsi="Arial" w:cs="Arial"/>
      <w:sz w:val="20"/>
      <w:szCs w:val="20"/>
    </w:rPr>
  </w:style>
  <w:style w:type="paragraph" w:customStyle="1" w:styleId="SEP3SubparagraphList">
    <w:name w:val="SE P3 Subparagraph List"/>
    <w:basedOn w:val="Normal"/>
    <w:uiPriority w:val="3"/>
    <w:rsid w:val="0080322F"/>
    <w:pPr>
      <w:numPr>
        <w:ilvl w:val="6"/>
        <w:numId w:val="3"/>
      </w:numPr>
      <w:suppressAutoHyphens/>
      <w:spacing w:after="0" w:line="240" w:lineRule="auto"/>
      <w:jc w:val="both"/>
      <w:outlineLvl w:val="4"/>
    </w:pPr>
    <w:rPr>
      <w:rFonts w:ascii="Arial" w:eastAsia="Times New Roman" w:hAnsi="Arial" w:cs="Arial"/>
      <w:sz w:val="20"/>
      <w:szCs w:val="20"/>
    </w:rPr>
  </w:style>
  <w:style w:type="paragraph" w:customStyle="1" w:styleId="SEP4SubparagraphSublist">
    <w:name w:val="SE P4 Subparagraph Sublist"/>
    <w:basedOn w:val="Normal"/>
    <w:uiPriority w:val="3"/>
    <w:rsid w:val="0080322F"/>
    <w:pPr>
      <w:numPr>
        <w:ilvl w:val="7"/>
        <w:numId w:val="3"/>
      </w:numPr>
      <w:suppressAutoHyphens/>
      <w:spacing w:after="0" w:line="240" w:lineRule="auto"/>
      <w:jc w:val="both"/>
      <w:outlineLvl w:val="5"/>
    </w:pPr>
    <w:rPr>
      <w:rFonts w:ascii="Arial" w:eastAsia="Times New Roman" w:hAnsi="Arial" w:cs="Arial"/>
      <w:sz w:val="20"/>
      <w:szCs w:val="20"/>
    </w:rPr>
  </w:style>
  <w:style w:type="paragraph" w:customStyle="1" w:styleId="SEP5SubparagraphSublistItems">
    <w:name w:val="SE P5 Subparagraph Sublist Items"/>
    <w:basedOn w:val="Normal"/>
    <w:uiPriority w:val="3"/>
    <w:rsid w:val="0080322F"/>
    <w:pPr>
      <w:numPr>
        <w:ilvl w:val="8"/>
        <w:numId w:val="3"/>
      </w:numPr>
      <w:suppressAutoHyphens/>
      <w:spacing w:after="0" w:line="240" w:lineRule="auto"/>
      <w:jc w:val="both"/>
      <w:outlineLvl w:val="6"/>
    </w:pPr>
    <w:rPr>
      <w:rFonts w:ascii="Arial" w:eastAsia="Times New Roman" w:hAnsi="Arial" w:cs="Arial"/>
      <w:sz w:val="20"/>
      <w:szCs w:val="20"/>
    </w:rPr>
  </w:style>
  <w:style w:type="paragraph" w:styleId="BodyTextIndent">
    <w:name w:val="Body Text Indent"/>
    <w:basedOn w:val="Normal"/>
    <w:link w:val="BodyTextIndentChar"/>
    <w:rsid w:val="00672268"/>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672268"/>
    <w:rPr>
      <w:rFonts w:ascii="Times New Roman" w:eastAsia="Times New Roman" w:hAnsi="Times New Roman" w:cs="Times New Roman"/>
      <w:sz w:val="24"/>
      <w:szCs w:val="20"/>
    </w:rPr>
  </w:style>
  <w:style w:type="paragraph" w:styleId="NoSpacing">
    <w:name w:val="No Spacing"/>
    <w:uiPriority w:val="1"/>
    <w:qFormat/>
    <w:rsid w:val="000A77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4</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 Young</dc:creator>
  <cp:keywords/>
  <dc:description/>
  <cp:lastModifiedBy>Rod Holbrook</cp:lastModifiedBy>
  <cp:revision>13</cp:revision>
  <dcterms:created xsi:type="dcterms:W3CDTF">2019-07-11T19:28:00Z</dcterms:created>
  <dcterms:modified xsi:type="dcterms:W3CDTF">2019-08-27T17:31:00Z</dcterms:modified>
</cp:coreProperties>
</file>